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A" w:rsidRP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 w:firstLine="708"/>
        <w:jc w:val="center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lang w:val="es-ES_tradnl"/>
        </w:rPr>
        <w:t>TERMINOS DE REFERENCIA</w:t>
      </w:r>
    </w:p>
    <w:p w:rsid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/>
        <w:jc w:val="left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extoindependiente2"/>
        <w:tabs>
          <w:tab w:val="left" w:pos="0"/>
          <w:tab w:val="right" w:pos="4900"/>
        </w:tabs>
        <w:ind w:right="-568"/>
        <w:jc w:val="left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ab/>
        <w:t xml:space="preserve">La UNLP </w:t>
      </w:r>
      <w:r>
        <w:rPr>
          <w:rFonts w:ascii="Trebuchet MS" w:hAnsi="Trebuchet MS" w:cs="Arial"/>
        </w:rPr>
        <w:t xml:space="preserve">y el CONICET llaman a concurso público y abierto para cubrir el cargo de Director de las siguientes UE de doble dependencia: </w:t>
      </w:r>
    </w:p>
    <w:p w:rsidR="003A7A3A" w:rsidRPr="00147387" w:rsidRDefault="003A7A3A" w:rsidP="003A7A3A">
      <w:pPr>
        <w:pStyle w:val="Textoindependiente2"/>
        <w:tabs>
          <w:tab w:val="left" w:pos="0"/>
          <w:tab w:val="right" w:pos="4900"/>
        </w:tabs>
        <w:ind w:right="-568"/>
        <w:rPr>
          <w:rFonts w:ascii="Trebuchet MS" w:hAnsi="Trebuchet MS" w:cs="Arial"/>
          <w:lang w:val="es-ES_tradnl"/>
        </w:rPr>
      </w:pPr>
    </w:p>
    <w:p w:rsidR="00B63EA0" w:rsidRPr="00F801B3" w:rsidRDefault="00B63EA0" w:rsidP="00F801B3">
      <w:pPr>
        <w:pStyle w:val="Prrafodelista"/>
        <w:numPr>
          <w:ilvl w:val="0"/>
          <w:numId w:val="4"/>
        </w:numPr>
        <w:pBdr>
          <w:bottom w:val="single" w:sz="12" w:space="1" w:color="auto"/>
        </w:pBdr>
        <w:jc w:val="center"/>
        <w:rPr>
          <w:rFonts w:ascii="Trebuchet MS" w:hAnsi="Trebuchet MS"/>
          <w:b/>
          <w:bCs/>
          <w:lang w:val="es-AR"/>
        </w:rPr>
      </w:pPr>
      <w:r w:rsidRPr="00F801B3">
        <w:rPr>
          <w:rFonts w:ascii="Trebuchet MS" w:hAnsi="Trebuchet MS"/>
          <w:b/>
          <w:bCs/>
          <w:lang w:val="es-AR"/>
        </w:rPr>
        <w:t>CENTRO DE INVESTIGACIONES GEOLÓGICAS</w:t>
      </w:r>
      <w:r w:rsidR="00147387" w:rsidRPr="00F801B3">
        <w:rPr>
          <w:rFonts w:ascii="Trebuchet MS" w:hAnsi="Trebuchet MS"/>
          <w:b/>
          <w:bCs/>
          <w:lang w:val="es-AR"/>
        </w:rPr>
        <w:t xml:space="preserve"> (CIG)</w:t>
      </w:r>
    </w:p>
    <w:p w:rsidR="003A7A3A" w:rsidRDefault="00B63EA0" w:rsidP="00B63EA0">
      <w:pPr>
        <w:pBdr>
          <w:bottom w:val="single" w:sz="12" w:space="1" w:color="auto"/>
        </w:pBdr>
        <w:ind w:left="180"/>
        <w:jc w:val="center"/>
        <w:rPr>
          <w:rFonts w:ascii="Trebuchet MS" w:hAnsi="Trebuchet MS"/>
          <w:bCs/>
          <w:lang w:val="es-AR"/>
        </w:rPr>
      </w:pPr>
      <w:r w:rsidRPr="00147387">
        <w:rPr>
          <w:rFonts w:ascii="Trebuchet MS" w:hAnsi="Trebuchet MS"/>
          <w:bCs/>
          <w:lang w:val="es-AR"/>
        </w:rPr>
        <w:t xml:space="preserve">Calle 1 Nº 644- La Plata – </w:t>
      </w:r>
      <w:proofErr w:type="spellStart"/>
      <w:r w:rsidRPr="00147387">
        <w:rPr>
          <w:rFonts w:ascii="Trebuchet MS" w:hAnsi="Trebuchet MS"/>
          <w:bCs/>
          <w:lang w:val="es-AR"/>
        </w:rPr>
        <w:t>Pcia</w:t>
      </w:r>
      <w:proofErr w:type="spellEnd"/>
      <w:r w:rsidRPr="00147387">
        <w:rPr>
          <w:rFonts w:ascii="Trebuchet MS" w:hAnsi="Trebuchet MS"/>
          <w:bCs/>
          <w:lang w:val="es-AR"/>
        </w:rPr>
        <w:t xml:space="preserve">. </w:t>
      </w:r>
      <w:proofErr w:type="gramStart"/>
      <w:r w:rsidRPr="00147387">
        <w:rPr>
          <w:rFonts w:ascii="Trebuchet MS" w:hAnsi="Trebuchet MS"/>
          <w:bCs/>
          <w:lang w:val="es-AR"/>
        </w:rPr>
        <w:t>de</w:t>
      </w:r>
      <w:proofErr w:type="gramEnd"/>
      <w:r w:rsidRPr="00147387">
        <w:rPr>
          <w:rFonts w:ascii="Trebuchet MS" w:hAnsi="Trebuchet MS"/>
          <w:bCs/>
          <w:lang w:val="es-AR"/>
        </w:rPr>
        <w:t xml:space="preserve"> Buenos Aires</w:t>
      </w:r>
    </w:p>
    <w:p w:rsidR="00A92F76" w:rsidRPr="00A92F76" w:rsidRDefault="00A92F76" w:rsidP="00A92F76">
      <w:pPr>
        <w:pStyle w:val="Prrafodelista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rebuchet MS" w:hAnsi="Trebuchet MS"/>
          <w:b/>
          <w:bCs/>
          <w:lang w:val="es-AR"/>
        </w:rPr>
      </w:pPr>
      <w:r w:rsidRPr="00A92F76">
        <w:rPr>
          <w:rFonts w:ascii="Trebuchet MS" w:hAnsi="Trebuchet MS"/>
          <w:b/>
          <w:bCs/>
          <w:lang w:val="es-AR"/>
        </w:rPr>
        <w:t>CENTRO DE INVESTIGACIONES EN CIENCIAS APLICADAS “Dr. Jorge J. RONCO” (CINDECA)</w:t>
      </w:r>
    </w:p>
    <w:p w:rsidR="00B63EA0" w:rsidRPr="00A92F76" w:rsidRDefault="00A92F76" w:rsidP="00B63EA0">
      <w:pPr>
        <w:pBdr>
          <w:bottom w:val="single" w:sz="12" w:space="1" w:color="auto"/>
        </w:pBdr>
        <w:ind w:left="180"/>
        <w:jc w:val="center"/>
        <w:rPr>
          <w:rFonts w:ascii="Trebuchet MS" w:hAnsi="Trebuchet MS" w:cs="Arial"/>
        </w:rPr>
      </w:pPr>
      <w:r w:rsidRPr="00A92F76">
        <w:rPr>
          <w:rFonts w:ascii="Trebuchet MS" w:hAnsi="Trebuchet MS" w:cs="Arial"/>
          <w:shd w:val="clear" w:color="auto" w:fill="FFFFFF"/>
        </w:rPr>
        <w:t xml:space="preserve">Calle 47 N° 257 La Plata </w:t>
      </w:r>
      <w:r>
        <w:rPr>
          <w:rFonts w:ascii="Trebuchet MS" w:hAnsi="Trebuchet MS" w:cs="Arial"/>
          <w:shd w:val="clear" w:color="auto" w:fill="FFFFFF"/>
        </w:rPr>
        <w:t>–</w:t>
      </w:r>
      <w:r w:rsidRPr="00A92F76">
        <w:rPr>
          <w:rFonts w:ascii="Trebuchet MS" w:hAnsi="Trebuchet MS" w:cs="Arial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shd w:val="clear" w:color="auto" w:fill="FFFFFF"/>
        </w:rPr>
        <w:t>Pcia</w:t>
      </w:r>
      <w:proofErr w:type="spellEnd"/>
      <w:r>
        <w:rPr>
          <w:rFonts w:ascii="Trebuchet MS" w:hAnsi="Trebuchet MS" w:cs="Arial"/>
          <w:shd w:val="clear" w:color="auto" w:fill="FFFFFF"/>
        </w:rPr>
        <w:t xml:space="preserve">. de </w:t>
      </w:r>
      <w:r w:rsidRPr="00A92F76">
        <w:rPr>
          <w:rFonts w:ascii="Trebuchet MS" w:hAnsi="Trebuchet MS" w:cs="Arial"/>
          <w:shd w:val="clear" w:color="auto" w:fill="FFFFFF"/>
        </w:rPr>
        <w:t>Buenos Aires</w:t>
      </w:r>
    </w:p>
    <w:p w:rsidR="003A7A3A" w:rsidRPr="003A7A3A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 xml:space="preserve">REQUISITOS: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 xml:space="preserve">Ser investigador activo de la UNLP o del CONICET de acuerdo a lo que establecen sus respectivas reglamentaciones. </w:t>
      </w:r>
      <w:r>
        <w:rPr>
          <w:rFonts w:ascii="Trebuchet MS" w:hAnsi="Trebuchet MS" w:cs="Arial"/>
        </w:rPr>
        <w:t xml:space="preserve">Podrá postularse también quien no siendo miembro de las instituciones convocantes, posea méritos académicos de excelencia en el área de investigación y desarrollo a la que pertenezca el instituto compartido, equivalentes a los requeridos para los miembros de la UNLP y del </w:t>
      </w:r>
      <w:r w:rsidRPr="00F7189D">
        <w:rPr>
          <w:rFonts w:ascii="Trebuchet MS" w:hAnsi="Trebuchet MS" w:cs="Arial"/>
        </w:rPr>
        <w:t>CONICET. Ser menor de sesenta y cinco (65) años a</w:t>
      </w:r>
      <w:r>
        <w:rPr>
          <w:rFonts w:ascii="Trebuchet MS" w:hAnsi="Trebuchet MS" w:cs="Arial"/>
        </w:rPr>
        <w:t xml:space="preserve"> </w:t>
      </w:r>
      <w:r>
        <w:rPr>
          <w:rFonts w:ascii="Trebuchet MS" w:eastAsia="Batang" w:hAnsi="Trebuchet MS" w:cs="Arial"/>
        </w:rPr>
        <w:t xml:space="preserve">la fecha en que se inicia el período de inscripción.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Información a presentar: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Nombre y apellido del aspirante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Lugar y fecha de nacimiento y estado civil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Nº de documento y autoridad que lo expidió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Domicilio real y domicilio constituido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Currículum vitae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Proyecto institucional</w:t>
      </w:r>
    </w:p>
    <w:p w:rsidR="003A7A3A" w:rsidRDefault="003A7A3A" w:rsidP="003A7A3A">
      <w:pPr>
        <w:pStyle w:val="Sangradetextonormal"/>
        <w:ind w:right="-568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hanging="7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Aptitudes que serán evaluadas: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gestión de ciencia y tecnología y en gestión universitaria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Condiciones para la conducción de grupos de trabajo de profesionales de alta calificación.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la confección de planes de trabajo y en el análisis económico-financiero de los mismos.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El proyecto institucional deberá contemplar los aspectos científicos, técnicos y de administración de recursos humanos y financieros, a fin de sustentar la producción científico–técnica de</w:t>
      </w:r>
      <w:r w:rsidR="00B63EA0">
        <w:rPr>
          <w:rFonts w:ascii="Trebuchet MS" w:hAnsi="Trebuchet MS" w:cs="Arial"/>
          <w:b/>
        </w:rPr>
        <w:t xml:space="preserve"> </w:t>
      </w:r>
      <w:r w:rsidRPr="003A7A3A">
        <w:rPr>
          <w:rFonts w:ascii="Trebuchet MS" w:hAnsi="Trebuchet MS" w:cs="Arial"/>
          <w:b/>
        </w:rPr>
        <w:t>l</w:t>
      </w:r>
      <w:r w:rsidR="00B63EA0">
        <w:rPr>
          <w:rFonts w:ascii="Trebuchet MS" w:hAnsi="Trebuchet MS" w:cs="Arial"/>
          <w:b/>
        </w:rPr>
        <w:t>os</w:t>
      </w:r>
      <w:r w:rsidRPr="003A7A3A">
        <w:rPr>
          <w:rFonts w:ascii="Trebuchet MS" w:hAnsi="Trebuchet MS" w:cs="Arial"/>
          <w:b/>
        </w:rPr>
        <w:t xml:space="preserve"> Instituto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 xml:space="preserve"> UNLP–CONICET concursado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>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tabs>
          <w:tab w:val="left" w:pos="360"/>
        </w:tabs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REMUNERACIÓN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investigador de carrera del CONICET, recibirá su sueldo habitual más un adicional como suplemento por función de cargo.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un investigador perteneciente a otros escalafones académicos o de investigación científica y/o tecnológica, recibirá su sueldo habitual más el adicional que le corresponda como suplemento por función de cargo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 xml:space="preserve">Si el candidato seleccionado no es un investigador de carrera del CONICET ni de otro escalafón científico-tecnológico, percibirá una remuneración equivalente a la categoría de la Carrera del Investigador que el jurado proponga y que sea aprobada por el Directorio, más el adicional indicado en el punto a). Dicha remuneración no </w:t>
      </w:r>
      <w:r w:rsidRPr="004403C5">
        <w:rPr>
          <w:rFonts w:ascii="Trebuchet MS" w:hAnsi="Trebuchet MS" w:cs="Arial"/>
        </w:rPr>
        <w:lastRenderedPageBreak/>
        <w:t>podrá ser menor que la de un Investigador Independiente. Se firmará un contrato por el tiempo de duración de la designación.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0D52AE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 w:rsidRPr="00B63EA0">
        <w:rPr>
          <w:rFonts w:ascii="Trebuchet MS" w:hAnsi="Trebuchet MS" w:cs="Arial"/>
          <w:b/>
          <w:u w:val="single"/>
          <w:lang w:val="es-ES_tradnl"/>
        </w:rPr>
        <w:t>DURACIÓN EN EL CARGO</w:t>
      </w:r>
      <w:r w:rsidRPr="003A7A3A">
        <w:rPr>
          <w:rFonts w:ascii="Trebuchet MS" w:hAnsi="Trebuchet MS" w:cs="Arial"/>
          <w:b/>
          <w:lang w:val="es-ES_tradnl"/>
        </w:rPr>
        <w:t>:</w:t>
      </w:r>
      <w:r>
        <w:rPr>
          <w:rFonts w:ascii="Trebuchet MS" w:hAnsi="Trebuchet MS" w:cs="Arial"/>
          <w:lang w:val="es-ES_tradnl"/>
        </w:rPr>
        <w:t xml:space="preserve"> </w:t>
      </w:r>
      <w:r w:rsidRPr="000D52AE">
        <w:rPr>
          <w:rFonts w:ascii="Trebuchet MS" w:hAnsi="Trebuchet MS" w:cs="Arial"/>
          <w:lang w:val="es-ES_tradnl"/>
        </w:rPr>
        <w:t>4 años</w:t>
      </w:r>
    </w:p>
    <w:p w:rsidR="003A7A3A" w:rsidRDefault="003A7A3A" w:rsidP="003A7A3A">
      <w:pPr>
        <w:ind w:right="-568"/>
        <w:rPr>
          <w:rFonts w:ascii="Trebuchet MS" w:hAnsi="Trebuchet MS" w:cs="Aria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u w:val="single"/>
        </w:rPr>
      </w:pPr>
      <w:r w:rsidRPr="003A7A3A">
        <w:rPr>
          <w:rFonts w:ascii="Trebuchet MS" w:hAnsi="Trebuchet MS" w:cs="Arial"/>
          <w:b/>
          <w:u w:val="single"/>
        </w:rPr>
        <w:t>CONDICIONES: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El cargo exige dedicación exclusiva y es incompatible con cualquier actividad profesional o comercial, excepto la investigación que pueda realizarse en la unidad ejecutora a dirigir, la docencia y excepcionalmente, asesorías técnicas autorizadas de acuerdo a las normas vigentes para los docentes–investigadores de la UNLP y para los miembros de la Carrera del Investigador del CONICET o la CIC de la Provincia de Buenos Aires.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u w:val="single"/>
        </w:rPr>
        <w:t>LUGAR DE PRESENTACION</w:t>
      </w:r>
    </w:p>
    <w:p w:rsidR="003A7A3A" w:rsidRPr="003A7A3A" w:rsidRDefault="003A7A3A" w:rsidP="003A7A3A">
      <w:pPr>
        <w:pStyle w:val="Textoindependiente"/>
        <w:spacing w:line="240" w:lineRule="auto"/>
        <w:ind w:right="-567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 xml:space="preserve">CONICET </w:t>
      </w:r>
      <w:r>
        <w:rPr>
          <w:rFonts w:ascii="Trebuchet MS" w:hAnsi="Trebuchet MS" w:cs="Arial"/>
          <w:lang w:val="es-ES_tradnl"/>
        </w:rPr>
        <w:t xml:space="preserve">MESA DE ENTRADAS </w:t>
      </w:r>
      <w:r w:rsidR="00B63EA0">
        <w:rPr>
          <w:rFonts w:ascii="Trebuchet MS" w:hAnsi="Trebuchet MS" w:cs="Arial"/>
          <w:lang w:val="es-ES_tradnl"/>
        </w:rPr>
        <w:t>–</w:t>
      </w:r>
      <w:r w:rsidRPr="003A7A3A">
        <w:rPr>
          <w:rFonts w:ascii="Trebuchet MS" w:hAnsi="Trebuchet MS" w:cs="Arial"/>
          <w:lang w:val="es-ES_tradnl"/>
        </w:rPr>
        <w:t xml:space="preserve"> </w:t>
      </w:r>
      <w:r w:rsidR="00B63EA0">
        <w:rPr>
          <w:rFonts w:ascii="Trebuchet MS" w:hAnsi="Trebuchet MS" w:cs="Arial"/>
          <w:lang w:val="es-ES_tradnl"/>
        </w:rPr>
        <w:t>Godoy Cruz 2290, (CP 1425</w:t>
      </w:r>
      <w:r w:rsidRPr="003A7A3A">
        <w:rPr>
          <w:rFonts w:ascii="Trebuchet MS" w:hAnsi="Trebuchet MS" w:cs="Arial"/>
          <w:lang w:val="es-ES_tradnl"/>
        </w:rPr>
        <w:t>), Ciudad Autónoma de Buenos Aires, o en: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>Secretaría de Ciencia y Técnica – UNLP - Av. 7 Nº 776 entre 47 y 48, 1º piso, (1900), Ciudad de La Plata.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</w:p>
    <w:p w:rsidR="003A7A3A" w:rsidRPr="00B63EA0" w:rsidRDefault="003A7A3A" w:rsidP="003A7A3A">
      <w:pPr>
        <w:pStyle w:val="Textoindependiente"/>
        <w:spacing w:line="240" w:lineRule="auto"/>
        <w:ind w:right="-568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Deberán entregarse tres (3) ejemplares impresos de la presentación y su versión electrónica. La versión electrónica deberá enviarse a </w:t>
      </w:r>
      <w:hyperlink r:id="rId6" w:history="1">
        <w:r>
          <w:rPr>
            <w:rStyle w:val="Hipervnculo"/>
            <w:rFonts w:ascii="Trebuchet MS" w:hAnsi="Trebuchet MS" w:cs="Arial"/>
          </w:rPr>
          <w:t>concurso-</w:t>
        </w:r>
        <w:r>
          <w:rPr>
            <w:rStyle w:val="Hipervnculo"/>
            <w:rFonts w:ascii="Trebuchet MS" w:hAnsi="Trebuchet MS"/>
          </w:rPr>
          <w:t>u</w:t>
        </w:r>
        <w:r>
          <w:rPr>
            <w:rStyle w:val="Hipervnculo"/>
            <w:rFonts w:ascii="Trebuchet MS" w:hAnsi="Trebuchet MS" w:cs="Arial"/>
          </w:rPr>
          <w:t>e@conicet.gov.ar</w:t>
        </w:r>
      </w:hyperlink>
      <w:r>
        <w:rPr>
          <w:rFonts w:ascii="Trebuchet MS" w:hAnsi="Trebuchet MS"/>
        </w:rPr>
        <w:t xml:space="preserve"> y </w:t>
      </w:r>
      <w:r w:rsidRPr="00B63EA0">
        <w:rPr>
          <w:rFonts w:ascii="Trebuchet MS" w:hAnsi="Trebuchet MS"/>
        </w:rPr>
        <w:t xml:space="preserve">a </w:t>
      </w:r>
      <w:bookmarkStart w:id="0" w:name="_GoBack"/>
      <w:bookmarkEnd w:id="0"/>
      <w:r w:rsidR="00B63EA0" w:rsidRPr="002F5ABE">
        <w:rPr>
          <w:rStyle w:val="Hipervnculo"/>
          <w:rFonts w:ascii="Trebuchet MS" w:hAnsi="Trebuchet MS"/>
          <w:highlight w:val="yellow"/>
        </w:rPr>
        <w:t>c</w:t>
      </w:r>
      <w:r w:rsidR="00517C04" w:rsidRPr="002F5ABE">
        <w:rPr>
          <w:rStyle w:val="Hipervnculo"/>
          <w:rFonts w:ascii="Trebuchet MS" w:hAnsi="Trebuchet MS"/>
          <w:highlight w:val="yellow"/>
        </w:rPr>
        <w:t>oncurso</w:t>
      </w:r>
      <w:r w:rsidR="00B63EA0" w:rsidRPr="002F5ABE">
        <w:rPr>
          <w:rStyle w:val="Hipervnculo"/>
          <w:rFonts w:ascii="Trebuchet MS" w:hAnsi="Trebuchet MS"/>
          <w:highlight w:val="yellow"/>
          <w:lang w:val="es-AR"/>
        </w:rPr>
        <w:t>@presi.unlp.edu.ar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Para envíos por correo postal se considerará la fecha del matasellos de la empresa como la efectiva presentación.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A92F76" w:rsidRDefault="003A7A3A" w:rsidP="003A7A3A">
      <w:pPr>
        <w:pStyle w:val="Ttulo6"/>
        <w:ind w:right="-568"/>
        <w:rPr>
          <w:rFonts w:ascii="Trebuchet MS" w:hAnsi="Trebuchet MS" w:cs="Arial"/>
          <w:b/>
        </w:rPr>
      </w:pPr>
      <w:r w:rsidRPr="00A92F76">
        <w:rPr>
          <w:rFonts w:ascii="Trebuchet MS" w:hAnsi="Trebuchet MS" w:cs="Arial"/>
          <w:b/>
        </w:rPr>
        <w:t>La presentación al concurso implica la aceptación del reglamento en todos sus términos</w:t>
      </w:r>
    </w:p>
    <w:p w:rsidR="003A7A3A" w:rsidRDefault="003A7A3A" w:rsidP="003A7A3A">
      <w:pPr>
        <w:ind w:right="-568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ind w:right="-568"/>
        <w:rPr>
          <w:rFonts w:ascii="Trebuchet MS" w:hAnsi="Trebuchet MS"/>
        </w:rPr>
      </w:pPr>
    </w:p>
    <w:p w:rsidR="006663DC" w:rsidRDefault="006663DC" w:rsidP="003A7A3A">
      <w:pPr>
        <w:ind w:right="-568"/>
      </w:pPr>
    </w:p>
    <w:sectPr w:rsidR="00666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34"/>
    <w:multiLevelType w:val="hybridMultilevel"/>
    <w:tmpl w:val="13BED7F6"/>
    <w:lvl w:ilvl="0" w:tplc="2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1B04A0"/>
    <w:multiLevelType w:val="hybridMultilevel"/>
    <w:tmpl w:val="B252884C"/>
    <w:lvl w:ilvl="0" w:tplc="CDAE445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7D76691"/>
    <w:multiLevelType w:val="hybridMultilevel"/>
    <w:tmpl w:val="13609E0A"/>
    <w:lvl w:ilvl="0" w:tplc="4A88D672">
      <w:start w:val="10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D532D"/>
    <w:multiLevelType w:val="hybridMultilevel"/>
    <w:tmpl w:val="60061BC0"/>
    <w:lvl w:ilvl="0" w:tplc="4B1CC7E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3A"/>
    <w:rsid w:val="00147387"/>
    <w:rsid w:val="00193A63"/>
    <w:rsid w:val="002F5ABE"/>
    <w:rsid w:val="003A7A3A"/>
    <w:rsid w:val="00517C04"/>
    <w:rsid w:val="006663DC"/>
    <w:rsid w:val="00A92F76"/>
    <w:rsid w:val="00B63EA0"/>
    <w:rsid w:val="00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9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9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-ue@conicet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Julieta Brau</cp:lastModifiedBy>
  <cp:revision>4</cp:revision>
  <cp:lastPrinted>2016-08-16T14:39:00Z</cp:lastPrinted>
  <dcterms:created xsi:type="dcterms:W3CDTF">2016-08-16T12:21:00Z</dcterms:created>
  <dcterms:modified xsi:type="dcterms:W3CDTF">2016-08-16T14:39:00Z</dcterms:modified>
</cp:coreProperties>
</file>