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2" w:rsidRDefault="009B7382" w:rsidP="009B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107CC7">
        <w:rPr>
          <w:b/>
          <w:sz w:val="28"/>
          <w:szCs w:val="28"/>
        </w:rPr>
        <w:t>royectos Promocionales de Inve</w:t>
      </w:r>
      <w:r>
        <w:rPr>
          <w:b/>
          <w:sz w:val="28"/>
          <w:szCs w:val="28"/>
        </w:rPr>
        <w:t>stigación y Desarrollo PPID 2019 acreditados a partir del 1/1/2019</w:t>
      </w:r>
    </w:p>
    <w:p w:rsidR="009B7382" w:rsidRDefault="009B7382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</w:p>
    <w:p w:rsidR="00FA2BF1" w:rsidRPr="00FA2BF1" w:rsidRDefault="00FA2BF1">
      <w:pPr>
        <w:rPr>
          <w:b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Arquitectura y Urbanismo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B839EA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839EA" w:rsidRPr="009412E0" w:rsidRDefault="009B7382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b/>
                <w:bCs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F537A7">
              <w:rPr>
                <w:rFonts w:ascii="Calibri" w:eastAsia="Times New Roman" w:hAnsi="Calibri" w:cs="Calibri"/>
                <w:b/>
                <w:caps/>
                <w:color w:val="000000"/>
              </w:rPr>
              <w:t>PPID U010</w:t>
            </w:r>
          </w:p>
          <w:p w:rsidR="00F537A7" w:rsidRPr="00F537A7" w:rsidRDefault="00F537A7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ROTGER, DANIELA VANESA</w:t>
            </w:r>
          </w:p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SUELO VACANTE, RIESGO HÍDRICO Y PAISAJE. Proceso de urbanización reciente en el sudeste del Gran La Plata y estrategias para la planificación del crecimiento urbano desde las cuencas  hidrográficas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9EA" w:rsidRDefault="00F537A7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F537A7">
              <w:rPr>
                <w:rFonts w:ascii="Calibri" w:eastAsia="Times New Roman" w:hAnsi="Calibri" w:cs="Calibri"/>
                <w:b/>
                <w:caps/>
                <w:color w:val="000000"/>
              </w:rPr>
              <w:t>PPID U011</w:t>
            </w:r>
          </w:p>
          <w:p w:rsidR="00F537A7" w:rsidRPr="00F537A7" w:rsidRDefault="00F537A7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DEGANO ,DANIELA CECILIA</w:t>
            </w:r>
          </w:p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ARTICULACIONES ENTRE LA PRACTICA DISCIPLINAR Y LOS MOVIMIENTOS SOCIALES EN LA PRODUCCION DEL HABITAT POPULAR DESDE UNA PERSPECTIVA  SISTEMICA.Investigacion-Accion en territorios excluidos del Gran  La Plata.</w:t>
            </w:r>
          </w:p>
        </w:tc>
      </w:tr>
    </w:tbl>
    <w:p w:rsidR="00FA2BF1" w:rsidRDefault="00FA2BF1"/>
    <w:p w:rsidR="009508F4" w:rsidRDefault="009508F4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Bellas Artes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9B7382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9B7382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9B7382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9B7382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caps/>
                <w:color w:val="000000"/>
              </w:rPr>
              <w:t>TITULO DEL PROYECTO</w:t>
            </w:r>
          </w:p>
        </w:tc>
      </w:tr>
      <w:tr w:rsidR="009B7382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82" w:rsidRPr="009B7382" w:rsidRDefault="009B7382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b/>
                <w:caps/>
                <w:color w:val="000000"/>
              </w:rPr>
              <w:t>PPID B012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MARINCOFF, GUSTAVO ALBERTO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Morfología e Impacto Ambiental en el Diseño de Packaging. Análisis, diagnóstico y herramientas para la formación profesional en Diseño.</w:t>
            </w:r>
          </w:p>
        </w:tc>
      </w:tr>
      <w:tr w:rsidR="009B7382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82" w:rsidRDefault="009B7382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b/>
                <w:caps/>
                <w:color w:val="000000"/>
              </w:rPr>
              <w:t>PPID B013</w:t>
            </w:r>
          </w:p>
          <w:p w:rsidR="00DA72C8" w:rsidRPr="009B7382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CUENYA, ANA ISABEL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La carrera de diseño industrial de la UNLP y su aporte al mercado laboral. Comunicación estratégica para su promoción.</w:t>
            </w:r>
          </w:p>
        </w:tc>
      </w:tr>
      <w:tr w:rsidR="009B7382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82" w:rsidRDefault="009B7382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b/>
                <w:caps/>
                <w:color w:val="000000"/>
              </w:rPr>
              <w:t>ppidb014</w:t>
            </w:r>
          </w:p>
          <w:p w:rsidR="00DA72C8" w:rsidRPr="009B7382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FERRARI, ESTEBAN AUGUSTO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La representación de la noche. Un abordaje desde la fotografía cinematográfica</w:t>
            </w:r>
          </w:p>
        </w:tc>
      </w:tr>
      <w:tr w:rsidR="009B7382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382" w:rsidRDefault="009B7382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9B7382">
              <w:rPr>
                <w:rFonts w:ascii="Calibri" w:eastAsia="Times New Roman" w:hAnsi="Calibri" w:cs="Calibri"/>
                <w:b/>
                <w:caps/>
                <w:color w:val="000000"/>
              </w:rPr>
              <w:t>ppidb015</w:t>
            </w:r>
          </w:p>
          <w:p w:rsidR="00DA72C8" w:rsidRPr="009B7382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MELITA, SALVADOR EDMUNDO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82" w:rsidRPr="009412E0" w:rsidRDefault="009B7382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Glosario latinoamericano de terminos cinematograficos y la situacion laboral en los diferentes paises de la region.</w:t>
            </w:r>
          </w:p>
        </w:tc>
      </w:tr>
    </w:tbl>
    <w:p w:rsidR="00FA2BF1" w:rsidRDefault="00FA2BF1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Ciencias Agrarias Y Forestales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DA72C8" w:rsidRPr="00DA72C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A010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SPAVENTO, ELEANA MARÍA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Profundización de estudios sobre alternativas sustentables de mejora tecnológica y de uso para la madera de Populus spp.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A011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AGNELLI, MARIA LORENA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IMPACTO DE LA FERTILIZACIÓN NITROGENADA Y LA SUPLEMENTACIÓN EN LA DINAMICA DEL SISTEMA SUELO/PASTIZAL/ ANIMAL EN UNA RECRIA INTENSIVA DE HEMBRAS DE REPOSICION SOBRE UN PASTIZAL MODIFICADO. EFECTOS PRODUCTIVOS, REPRODUCTIVOS, COMPORTAMENTALES Y EDAFICOS.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A012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TACALITI TERLERA, MARÍA SILVIA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 xml:space="preserve">RESPUESTA DE LAS APLICACIONES DE ACEITES ESENCIALES Y DE POTENCIALES INSECTICIDAS OBTENIDOS MEDIANTE PROCESOS SUSTENTABLES SOBRE LA INTERACCIÓN </w:t>
            </w:r>
            <w:proofErr w:type="gramStart"/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PLANTA ?</w:t>
            </w:r>
            <w:proofErr w:type="gramEnd"/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 xml:space="preserve"> INSECTO PLAGA</w:t>
            </w:r>
          </w:p>
        </w:tc>
      </w:tr>
    </w:tbl>
    <w:p w:rsidR="00FA2BF1" w:rsidRDefault="00FA2BF1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</w:t>
      </w:r>
      <w:r w:rsidR="009508F4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l</w:t>
      </w: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tad de Ciencias Astronómicas Y Geofísicas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9B7382" w:rsidRPr="00DA72C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G005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CORTI, MARIELA ALEJANDRA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Regiones de formación estelar: cúmulos inmersos y su medio interestelar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g006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CESANELLI, ANDRÉS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Variaciones multiescala de la precipitación y sus extremos sobre Argentina y su relación con el almacenamiento de agua continental</w:t>
            </w:r>
          </w:p>
        </w:tc>
      </w:tr>
    </w:tbl>
    <w:p w:rsidR="00FA2BF1" w:rsidRDefault="00FA2BF1"/>
    <w:p w:rsidR="009508F4" w:rsidRDefault="009508F4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Ciencias Económicas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9B7382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E011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QUIROGA, EDUARDO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EL MERCADO MUNDIAL DE CARNE VACUNA. Desafíos y oportunidades para el sector cárnico argentino.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e012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CHARNE, URIEL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La gestión sostenible y la administración hotelera en el ámbito académico. Caso de Estudio: Hotel Escuela de la Universidad Nacional de La Plata.</w:t>
            </w:r>
          </w:p>
        </w:tc>
      </w:tr>
    </w:tbl>
    <w:p w:rsidR="00FA2BF1" w:rsidRDefault="00FA2BF1"/>
    <w:p w:rsidR="009508F4" w:rsidRDefault="009508F4" w:rsidP="009508F4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Ciencias Jurídicas Y Sociales</w:t>
      </w:r>
    </w:p>
    <w:tbl>
      <w:tblPr>
        <w:tblW w:w="10221" w:type="dxa"/>
        <w:tblInd w:w="55" w:type="dxa"/>
        <w:shd w:val="clear" w:color="auto" w:fill="FFFF00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9B7382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Default="00B839EA" w:rsidP="009508F4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J002</w:t>
            </w:r>
          </w:p>
          <w:p w:rsidR="00DA72C8" w:rsidRPr="00DA72C8" w:rsidRDefault="00DA72C8" w:rsidP="009508F4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9508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KOSTENWEIN, EZEQUIEL ROBERTO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9508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 xml:space="preserve">CONDICIONES Y CONDICIONAMIENTOS DENTRO DE LA JUSTICIA PENAL EN LA PROVINCIA DE BUENOS AIRES: ELEMENTOS PARA ANALIZAR SU </w:t>
            </w: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lastRenderedPageBreak/>
              <w:t>AUTONOMÍA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Default="00B839EA" w:rsidP="009508F4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lastRenderedPageBreak/>
              <w:t>P</w:t>
            </w:r>
            <w:r w:rsidR="00DA72C8">
              <w:rPr>
                <w:rFonts w:ascii="Calibri" w:eastAsia="Times New Roman" w:hAnsi="Calibri" w:cs="Calibri"/>
                <w:b/>
                <w:caps/>
                <w:color w:val="000000"/>
              </w:rPr>
              <w:t>P</w:t>
            </w: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ID J003</w:t>
            </w:r>
          </w:p>
          <w:p w:rsidR="00DA72C8" w:rsidRPr="00DA72C8" w:rsidRDefault="00DA72C8" w:rsidP="009508F4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Default="00B839EA" w:rsidP="009508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CRISTECHE, MAURO</w:t>
            </w:r>
          </w:p>
          <w:p w:rsidR="00DA72C8" w:rsidRPr="009412E0" w:rsidRDefault="00DA72C8" w:rsidP="009508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9508F4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Estado, políticas públicas y derechos en Argentina. Políticas de trabajo, vivienda y asistencia social y su repercusión en los derechos (2015-2018)</w:t>
            </w:r>
          </w:p>
        </w:tc>
      </w:tr>
    </w:tbl>
    <w:p w:rsidR="009508F4" w:rsidRDefault="009508F4"/>
    <w:p w:rsidR="009508F4" w:rsidRDefault="009508F4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Ciencias Exactas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DA72C8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SBARAGLINI, MARÍA LAURA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Búsqueda de nuevos fármacos inhibidores de la Tripanotión Sintetasa para el tratamiento de la Enfermedad de Chagas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X044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CARASI, PAULA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Administración oral de inmunobióticos para potenciar la respuesta del huésped contra infecciones parasitarias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APARTIN, CARINA DIANA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Humedales Urbanos. Monitoreo y aplicación de un sistema de remoción/mitigación de los efectos adversos sobre cursos de agua superficial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RAGONE, MARÍA INÉS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Estudio etnofarmacológico de plantas medicinales latinoamericanas en diversos sistemas biológicos.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X048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SEDAN, DANIELA YAZMINE</w:t>
            </w:r>
          </w:p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Estudio de exposición aguda y prolongada a cianobacterias toxígenas y a las cianotoxinas MC-LR y [D-Leu] MC-LR, dos microcistinas endémicas en la Cuenca del Plata, sobre un modelo vegetal de importancia alimenticia.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X049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BOSIO, GABRIELA NATALIA</w:t>
            </w:r>
          </w:p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Sensores fluorescentes y fotosensibilizadores de oxigeno singlete codificados genéticamente. Aplicaciones en el estudio del estrés oxidativo de enfermedades neurodegenerativas.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X050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BOLLA, PATRICIA ARACELI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Arreglos regulares de nanopartículas de platino soportada sobre proteínas de capa S y polimeros: caracterización de la actividad catalítica en reacciones de reducción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X051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BERNABEU, PAMELA ROMINA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DINÁMICA DE LAS POBLACIONES DEL RIZOPLANO Y ENDÓFITAS DE PARABURKHOLDERIA TROPICA INOCULADA EN LECHUGA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PPIDX047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CASTIGLIONI, JOSÉ LUIS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Algunas estructuras algebraicas de interés en lógicas no clásicas</w:t>
            </w:r>
          </w:p>
        </w:tc>
      </w:tr>
    </w:tbl>
    <w:p w:rsidR="00376180" w:rsidRDefault="00376180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</w:p>
    <w:p w:rsidR="00376180" w:rsidRDefault="00376180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</w:p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Ciencias Naturales Y Museo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1984"/>
        <w:gridCol w:w="6662"/>
      </w:tblGrid>
      <w:tr w:rsidR="00DA72C8" w:rsidRPr="00CB1918" w:rsidTr="00DA72C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N032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CARRETERO, SILVINA CLAUDIA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Hidrogeología del acuífero arenoso de la costa oriental de la Provincia de Buenos Aires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N033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CUETO, MANUEL ENRIQUE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Paisajes arqueológicos y tecnología de los habitantes de la meseta central, la costa atlántica de Santa Cruz y su área intermedia durante el Holoceno medio.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N034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DEL PAPA, MARIANO CARLOS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Bioarqueología de ambientes fluviales del Holoceno tardío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n035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MORGANTE, MARÍA GABRIELA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Análisis antropológico del proceso de envejecimiento activo en contexto urbano y su proyección en el marco de las políticas públicas.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N036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DE FEO, MARIA EUGENIA</w:t>
            </w:r>
          </w:p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TRAYECTORIAS HISTÓRICAS Y PROCESOS DE CAMBIO SOCIAL EN VALLES Y QUEBRADAS ÁRIDAS  DEL NOROESTE ARGENTINO: UN ABORDAJE DESDE EL ESTUDIO DE LA PRODUCCIÓN, CIRCULACIÓN Y CONSUMO DE BIENES Y ESTILOS.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N037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MARTÍNEZ, ALEJANDRO RAÚL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Ancestralidad, memoria y territorio en el sector norte del Valle Calchaquí (Salta, Argentina), entre los siglos X y XV.</w:t>
            </w:r>
          </w:p>
        </w:tc>
      </w:tr>
    </w:tbl>
    <w:p w:rsidR="00FA2BF1" w:rsidRDefault="00FA2BF1"/>
    <w:p w:rsidR="009508F4" w:rsidRDefault="009508F4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Ciencias Veterinarias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1984"/>
        <w:gridCol w:w="6662"/>
      </w:tblGrid>
      <w:tr w:rsidR="009B7382" w:rsidRPr="00CB1918" w:rsidTr="00DA72C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575" w:type="dxa"/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V018</w:t>
            </w:r>
          </w:p>
          <w:p w:rsidR="00DA72C8" w:rsidRPr="009412E0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39EA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RISSO, ANALIA LORENA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noWrap/>
            <w:vAlign w:val="bottom"/>
            <w:hideMark/>
          </w:tcPr>
          <w:p w:rsidR="00B839EA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PROYECTO INTEGRADO DE EVALUACIÓN DE NUTRIENTES ESENCIALES ANTIOXIDANTES EN ANIMALES DOMÉSTICOS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</w:tr>
    </w:tbl>
    <w:p w:rsidR="00FA2BF1" w:rsidRDefault="00FA2BF1"/>
    <w:p w:rsidR="00A30115" w:rsidRDefault="00A30115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Humanidades Y Ciencias de la Educación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1984"/>
        <w:gridCol w:w="6662"/>
      </w:tblGrid>
      <w:tr w:rsidR="00DA72C8" w:rsidRPr="00CB1918" w:rsidTr="00DA72C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H050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AZCONA, MAXIMILIANO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Debates epistemológicos y metodológicos en torno a la construcción de conocimiento en psicoanálisis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H051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STUBBS, EDGARDO ALBERTO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Recursos náuticos</w:t>
            </w:r>
            <w:proofErr w:type="gramStart"/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:  elementos</w:t>
            </w:r>
            <w:proofErr w:type="gramEnd"/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 xml:space="preserve"> de análisis y desarrollo para la construcción de un vocabulario controlado.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H052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TONELLI, MALENA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LA RECEPCIÓN DE LA NOCIÓN PLATÓNICA DE ALMA EN EL PLATONISMO TARDOANTIGUO Y MEDIEVAL. ASPECTOS EPISTEMOLÓGICOS, ÉTICOS Y ANTROPOLÓGICOS.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DENEGRI, ADRIANA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Efectos de la  desigualdad social en la construcción de la subjetividad de adolescentes: lazo social y trayectorias educativas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BROITMAN, CLAUDIA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La inclusión de alumnos con discapacidad en los proyectos de enseñanza. Aportes de la didáctica de la matemática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CADEMARTORI, PATRICIA MARCELA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508F4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</w:pPr>
            <w:r w:rsidRPr="009508F4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  <w:t>LA INCLUSIÓN DE LAS IDEAS DE LOS ALUMNOS EN LOS PROYECTOS DE ENSEÑANZA. UN ESTUDIO EXPLORATORIO EN LA FORMACIÓN DOCENTE EN LA CIUDAD DE LA PLATA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BOTTO, MALENA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508F4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</w:pPr>
            <w:r w:rsidRPr="009508F4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  <w:t>Didáctica de la lengua y la literatura, didáctica de la historia y formación docente universitaria: revisiones disciplinares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VASSILIADES, ALEJANDRO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508F4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</w:pPr>
            <w:r w:rsidRPr="009508F4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  <w:t>Políticas educativas, trabajo docente y desigualdad en la Argentina contemporánea: sentidos, regulaciones y posiciones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H058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SPERANZA, ADRIANA ALBINA MARÍA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Interculturalidad y formación docente en la Educación Superior: hacia el reconocimiento de la diversidad cultural y lingüística en el aula multilingüe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H059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VERNET, MERCEDES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La literatura como insumo auténtico y eficaz para el desarrollo de la producción escrita en los estudiantes de las carreras dictadas en inglés en la FaHCE.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H060</w:t>
            </w:r>
          </w:p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MARTÍNEZ, ARIEL</w:t>
            </w:r>
          </w:p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Identidad de género y cuerpo. Autopercepciones y performances transgénero en ámbitos de producción artística.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BUGNONE, ANA LIZA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DA72C8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caps/>
                <w:color w:val="000000"/>
              </w:rPr>
              <w:t>Cultura y sociedad en Argentina y Brasil: siglos XX y XXI</w:t>
            </w:r>
          </w:p>
        </w:tc>
      </w:tr>
      <w:tr w:rsidR="00DA72C8" w:rsidRPr="00CB1918" w:rsidTr="00DA72C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H062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ARTURI, DIEGO JOSÉ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508F4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</w:pPr>
            <w:r w:rsidRPr="009508F4">
              <w:rPr>
                <w:rFonts w:ascii="Calibri" w:eastAsia="Times New Roman" w:hAnsi="Calibri" w:cs="Calibri"/>
                <w:caps/>
                <w:color w:val="000000"/>
                <w:sz w:val="20"/>
                <w:szCs w:val="20"/>
              </w:rPr>
              <w:t>Sistemas de innovación: Análisis de las instituciones y su articulación con las industrias de Bienes de Capital del Gran La Plata y Florencio Varela</w:t>
            </w:r>
          </w:p>
        </w:tc>
      </w:tr>
    </w:tbl>
    <w:p w:rsidR="00FA2BF1" w:rsidRDefault="00FA2BF1"/>
    <w:p w:rsidR="00A30115" w:rsidRDefault="00A30115"/>
    <w:p w:rsidR="00FA2BF1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FA2BF1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Ingeniería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DA72C8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A72C8" w:rsidRPr="00DA72C8" w:rsidRDefault="00DA72C8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I011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MOREA, FRANCISCO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Empleo de fibras en mezclas asfálticas y en refuerzo de pavimentos del tipo overlays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I012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CARLOTTO, JORGE ADRIÁN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Terminal Transmisor para los Sistemas Satelitales de Recolección de Datos Ambientales</w:t>
            </w:r>
          </w:p>
        </w:tc>
      </w:tr>
      <w:tr w:rsidR="00DA72C8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C8" w:rsidRPr="00DA72C8" w:rsidRDefault="00DA72C8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i013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COZZARIN, ANA LAURA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2C8" w:rsidRPr="009412E0" w:rsidRDefault="00DA72C8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Modelización y optimización estructural en el diseño de sillas de ruedas de aleación de aluminio para personas con lesiones medulares con o sin movilidad propia</w:t>
            </w:r>
          </w:p>
        </w:tc>
      </w:tr>
    </w:tbl>
    <w:p w:rsidR="00FA2BF1" w:rsidRDefault="00FA2BF1"/>
    <w:p w:rsidR="00FA2BF1" w:rsidRPr="009508F4" w:rsidRDefault="00FA2BF1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9508F4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Periodismo Y Comunicación Social</w:t>
      </w:r>
      <w:bookmarkStart w:id="0" w:name="_GoBack"/>
      <w:bookmarkEnd w:id="0"/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9B7382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P024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NOVOMISKY, SEBASTIAN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Integración de TIC en el Aula: usos, apropiaciones y formación en Carreras de Comunicación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P025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GONZÁLEZ FRÍGOLI, MARTÍN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Convergencia digital y rol del Estado. Análisis y abordajes en tiempos de desregulaciones.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P026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SIDUN, EVA AYELEN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Jóvenes, universidad y trayectorias educativas. Las trayectorias educativas en los jóvenes estudiantes de la Facultad de Periodismo y Comunicación Social de la UNLP.</w:t>
            </w:r>
          </w:p>
        </w:tc>
      </w:tr>
    </w:tbl>
    <w:p w:rsidR="00FA2BF1" w:rsidRDefault="00FA2BF1"/>
    <w:p w:rsidR="00D318EA" w:rsidRDefault="00D318EA"/>
    <w:p w:rsidR="009508F4" w:rsidRDefault="009508F4">
      <w:pPr>
        <w:rPr>
          <w:rFonts w:ascii="Calibri" w:eastAsia="Times New Roman" w:hAnsi="Calibri" w:cs="Calibri"/>
          <w:b/>
          <w:caps/>
          <w:color w:val="000000"/>
          <w:sz w:val="28"/>
          <w:szCs w:val="28"/>
        </w:rPr>
      </w:pPr>
      <w:r w:rsidRPr="009508F4">
        <w:rPr>
          <w:rFonts w:ascii="Calibri" w:eastAsia="Times New Roman" w:hAnsi="Calibri" w:cs="Calibri"/>
          <w:b/>
          <w:caps/>
          <w:color w:val="000000"/>
          <w:sz w:val="28"/>
          <w:szCs w:val="28"/>
        </w:rPr>
        <w:t>Facultad de Psicología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2126"/>
        <w:gridCol w:w="6662"/>
      </w:tblGrid>
      <w:tr w:rsidR="009B7382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CODIGO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DIRECTOR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B7382" w:rsidRPr="00DA72C8" w:rsidRDefault="009B7382" w:rsidP="009B7382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TITULO DEL PROYECTO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FA2BF1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S027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ANGELINI, SILVIO OSCAR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Salud Mental Comunitaria y Adolescentes desde una perspectiva de derechos: explorando significaciones imaginarias sociales en torno a proyectos de les adolescente(s) en un territorio barrial vulnerable del Gran La Plata - Barrio Malvinas.</w:t>
            </w:r>
          </w:p>
        </w:tc>
      </w:tr>
      <w:tr w:rsidR="00B839EA" w:rsidRPr="00CB1918" w:rsidTr="00DA72C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EA" w:rsidRPr="00DA72C8" w:rsidRDefault="00B839EA" w:rsidP="00D02B9E">
            <w:pPr>
              <w:spacing w:after="0" w:line="240" w:lineRule="auto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DA72C8">
              <w:rPr>
                <w:rFonts w:ascii="Calibri" w:eastAsia="Times New Roman" w:hAnsi="Calibri" w:cs="Calibri"/>
                <w:b/>
                <w:caps/>
                <w:color w:val="000000"/>
              </w:rPr>
              <w:t>ppid s02</w:t>
            </w:r>
            <w:r w:rsidR="00D02B9E">
              <w:rPr>
                <w:rFonts w:ascii="Calibri" w:eastAsia="Times New Roman" w:hAnsi="Calibri" w:cs="Calibri"/>
                <w:b/>
                <w:caps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ALMAGRO, MARÍA FLORENCIA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EA" w:rsidRPr="009412E0" w:rsidRDefault="00B839EA" w:rsidP="00CB191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</w:rPr>
            </w:pPr>
            <w:r w:rsidRPr="009412E0">
              <w:rPr>
                <w:rFonts w:ascii="Calibri" w:eastAsia="Times New Roman" w:hAnsi="Calibri" w:cs="Calibri"/>
                <w:caps/>
                <w:color w:val="000000"/>
              </w:rPr>
              <w:t>Estatutos del cuerpo en las formas actuales de presentación subjetiva en púberes y adolescentes de la ciudad de La Plata. Indagaciones preliminares.</w:t>
            </w:r>
          </w:p>
        </w:tc>
      </w:tr>
    </w:tbl>
    <w:p w:rsidR="00CB1918" w:rsidRDefault="00CB1918"/>
    <w:sectPr w:rsidR="00CB1918" w:rsidSect="009B73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918"/>
    <w:rsid w:val="000B52B3"/>
    <w:rsid w:val="000C5183"/>
    <w:rsid w:val="000E7E5C"/>
    <w:rsid w:val="00100F0A"/>
    <w:rsid w:val="00107C0A"/>
    <w:rsid w:val="00107E02"/>
    <w:rsid w:val="0011410B"/>
    <w:rsid w:val="00134B93"/>
    <w:rsid w:val="00151E90"/>
    <w:rsid w:val="00160934"/>
    <w:rsid w:val="00166146"/>
    <w:rsid w:val="0016792F"/>
    <w:rsid w:val="00186828"/>
    <w:rsid w:val="001F4DFE"/>
    <w:rsid w:val="0023022B"/>
    <w:rsid w:val="00271E1E"/>
    <w:rsid w:val="002B798E"/>
    <w:rsid w:val="00326F3A"/>
    <w:rsid w:val="00337C32"/>
    <w:rsid w:val="003560B4"/>
    <w:rsid w:val="0036609F"/>
    <w:rsid w:val="00375356"/>
    <w:rsid w:val="00376180"/>
    <w:rsid w:val="00381D1A"/>
    <w:rsid w:val="003A4E92"/>
    <w:rsid w:val="003B26AF"/>
    <w:rsid w:val="003B4707"/>
    <w:rsid w:val="003D25A9"/>
    <w:rsid w:val="003E2854"/>
    <w:rsid w:val="003E3E8B"/>
    <w:rsid w:val="003F7208"/>
    <w:rsid w:val="00451584"/>
    <w:rsid w:val="00482007"/>
    <w:rsid w:val="004A4428"/>
    <w:rsid w:val="004B57F8"/>
    <w:rsid w:val="004E38B5"/>
    <w:rsid w:val="004E6FF1"/>
    <w:rsid w:val="005050A5"/>
    <w:rsid w:val="0052617E"/>
    <w:rsid w:val="00533E5B"/>
    <w:rsid w:val="005622B5"/>
    <w:rsid w:val="0056720F"/>
    <w:rsid w:val="00623663"/>
    <w:rsid w:val="0063619D"/>
    <w:rsid w:val="00637112"/>
    <w:rsid w:val="006906A3"/>
    <w:rsid w:val="006922FC"/>
    <w:rsid w:val="00695055"/>
    <w:rsid w:val="006A2664"/>
    <w:rsid w:val="006A6DDC"/>
    <w:rsid w:val="006C61B8"/>
    <w:rsid w:val="00706DDB"/>
    <w:rsid w:val="00713560"/>
    <w:rsid w:val="007636C0"/>
    <w:rsid w:val="00784027"/>
    <w:rsid w:val="00787AA1"/>
    <w:rsid w:val="007B0846"/>
    <w:rsid w:val="007B6C69"/>
    <w:rsid w:val="007B7623"/>
    <w:rsid w:val="007F13E6"/>
    <w:rsid w:val="0085637F"/>
    <w:rsid w:val="00891FFB"/>
    <w:rsid w:val="008A2F8B"/>
    <w:rsid w:val="008D1868"/>
    <w:rsid w:val="008F7461"/>
    <w:rsid w:val="00940AFD"/>
    <w:rsid w:val="009412E0"/>
    <w:rsid w:val="009508F4"/>
    <w:rsid w:val="00970C6D"/>
    <w:rsid w:val="009739B9"/>
    <w:rsid w:val="00976DA6"/>
    <w:rsid w:val="009B7382"/>
    <w:rsid w:val="009E2D1A"/>
    <w:rsid w:val="009E3E1B"/>
    <w:rsid w:val="00A12077"/>
    <w:rsid w:val="00A30115"/>
    <w:rsid w:val="00A46D50"/>
    <w:rsid w:val="00A85890"/>
    <w:rsid w:val="00A87737"/>
    <w:rsid w:val="00AA1FA4"/>
    <w:rsid w:val="00AB5840"/>
    <w:rsid w:val="00AC40B7"/>
    <w:rsid w:val="00AC6D10"/>
    <w:rsid w:val="00AD1F5C"/>
    <w:rsid w:val="00B648AE"/>
    <w:rsid w:val="00B82D08"/>
    <w:rsid w:val="00B839EA"/>
    <w:rsid w:val="00B86DF3"/>
    <w:rsid w:val="00BA2129"/>
    <w:rsid w:val="00BA48BF"/>
    <w:rsid w:val="00BA5ECB"/>
    <w:rsid w:val="00BC7E5C"/>
    <w:rsid w:val="00BF41A2"/>
    <w:rsid w:val="00C07259"/>
    <w:rsid w:val="00C1514E"/>
    <w:rsid w:val="00C71C06"/>
    <w:rsid w:val="00C85DAD"/>
    <w:rsid w:val="00CB035D"/>
    <w:rsid w:val="00CB1918"/>
    <w:rsid w:val="00CD567A"/>
    <w:rsid w:val="00D02B9E"/>
    <w:rsid w:val="00D17231"/>
    <w:rsid w:val="00D318EA"/>
    <w:rsid w:val="00D7116A"/>
    <w:rsid w:val="00D864EC"/>
    <w:rsid w:val="00DA72C8"/>
    <w:rsid w:val="00DB7AD3"/>
    <w:rsid w:val="00DD25AE"/>
    <w:rsid w:val="00DF4A40"/>
    <w:rsid w:val="00DF7501"/>
    <w:rsid w:val="00E01DA4"/>
    <w:rsid w:val="00E03F52"/>
    <w:rsid w:val="00E56A3A"/>
    <w:rsid w:val="00E76F65"/>
    <w:rsid w:val="00F1124C"/>
    <w:rsid w:val="00F17FC8"/>
    <w:rsid w:val="00F31F1D"/>
    <w:rsid w:val="00F40F43"/>
    <w:rsid w:val="00F537A7"/>
    <w:rsid w:val="00FA2BF1"/>
    <w:rsid w:val="00FB1129"/>
    <w:rsid w:val="00FB6F0C"/>
    <w:rsid w:val="00FC11F9"/>
    <w:rsid w:val="00FD47F9"/>
    <w:rsid w:val="00FE4970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1484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6</cp:revision>
  <cp:lastPrinted>2019-02-13T17:02:00Z</cp:lastPrinted>
  <dcterms:created xsi:type="dcterms:W3CDTF">2019-06-27T12:18:00Z</dcterms:created>
  <dcterms:modified xsi:type="dcterms:W3CDTF">2019-07-17T13:45:00Z</dcterms:modified>
</cp:coreProperties>
</file>