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35" w:rsidRPr="00FE682A" w:rsidRDefault="00204235" w:rsidP="00F775A1">
      <w:pPr>
        <w:jc w:val="both"/>
        <w:rPr>
          <w:rFonts w:ascii="Arial" w:hAnsi="Arial" w:cs="Arial"/>
          <w:sz w:val="22"/>
          <w:szCs w:val="22"/>
        </w:rPr>
      </w:pPr>
    </w:p>
    <w:p w:rsidR="00204235" w:rsidRPr="00FE682A" w:rsidRDefault="009D1516" w:rsidP="00204235">
      <w:pPr>
        <w:pStyle w:val="Ttulo"/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FE682A">
        <w:rPr>
          <w:rFonts w:ascii="Arial" w:hAnsi="Arial" w:cs="Arial"/>
          <w:sz w:val="28"/>
          <w:szCs w:val="28"/>
        </w:rPr>
        <w:t>IFLYSIB</w:t>
      </w:r>
      <w:r w:rsidR="00204235" w:rsidRPr="00FE682A">
        <w:rPr>
          <w:rFonts w:ascii="Arial" w:hAnsi="Arial" w:cs="Arial"/>
          <w:sz w:val="28"/>
          <w:szCs w:val="28"/>
        </w:rPr>
        <w:t xml:space="preserve"> </w:t>
      </w:r>
    </w:p>
    <w:p w:rsidR="00204235" w:rsidRPr="001E3C92" w:rsidRDefault="00204235" w:rsidP="00FE682A">
      <w:pPr>
        <w:pStyle w:val="Ttulo1"/>
        <w:spacing w:before="0" w:after="0"/>
        <w:rPr>
          <w:rFonts w:ascii="Calibri" w:hAnsi="Calibri"/>
          <w:sz w:val="24"/>
          <w:szCs w:val="24"/>
          <w:lang w:val="es-ES_tradnl"/>
        </w:rPr>
      </w:pPr>
      <w:r w:rsidRPr="001E3C92">
        <w:rPr>
          <w:rFonts w:ascii="Calibri" w:hAnsi="Calibri"/>
          <w:sz w:val="24"/>
          <w:szCs w:val="24"/>
          <w:lang w:val="es-ES_tradnl"/>
        </w:rPr>
        <w:t>Datos básicos</w:t>
      </w:r>
    </w:p>
    <w:p w:rsidR="00B471F8" w:rsidRPr="001E3C92" w:rsidRDefault="00204235" w:rsidP="00FE682A">
      <w:pPr>
        <w:tabs>
          <w:tab w:val="left" w:pos="0"/>
          <w:tab w:val="left" w:pos="12650"/>
        </w:tabs>
        <w:ind w:left="2520" w:hanging="2520"/>
        <w:rPr>
          <w:rFonts w:ascii="Calibri" w:eastAsia="Arial Unicode MS" w:hAnsi="Calibri" w:cs="Arial"/>
        </w:rPr>
      </w:pPr>
      <w:r w:rsidRPr="001E3C92">
        <w:rPr>
          <w:rFonts w:ascii="Calibri" w:hAnsi="Calibri" w:cs="Arial"/>
        </w:rPr>
        <w:t xml:space="preserve">Unidad Ejecutora: </w:t>
      </w:r>
      <w:r w:rsidRPr="001E3C92">
        <w:rPr>
          <w:rFonts w:ascii="Calibri" w:eastAsia="Arial Unicode MS" w:hAnsi="Calibri" w:cs="Arial"/>
        </w:rPr>
        <w:tab/>
      </w:r>
      <w:r w:rsidR="00734D2B" w:rsidRPr="001E3C92">
        <w:rPr>
          <w:rFonts w:ascii="Calibri" w:eastAsia="Arial Unicode MS" w:hAnsi="Calibri" w:cs="Arial"/>
        </w:rPr>
        <w:t>Insti</w:t>
      </w:r>
      <w:r w:rsidR="009D1516" w:rsidRPr="001E3C92">
        <w:rPr>
          <w:rFonts w:ascii="Calibri" w:eastAsia="Arial Unicode MS" w:hAnsi="Calibri" w:cs="Arial"/>
        </w:rPr>
        <w:t xml:space="preserve">tuto de Física de </w:t>
      </w:r>
      <w:r w:rsidR="000233D0" w:rsidRPr="001E3C92">
        <w:rPr>
          <w:rFonts w:ascii="Calibri" w:eastAsia="Arial Unicode MS" w:hAnsi="Calibri" w:cs="Arial"/>
        </w:rPr>
        <w:t>Líquidos y Sistemas Biológicos</w:t>
      </w:r>
    </w:p>
    <w:p w:rsidR="00903E17" w:rsidRPr="001E3C92" w:rsidRDefault="00204235" w:rsidP="00903E17">
      <w:pPr>
        <w:ind w:left="2520" w:hanging="2520"/>
        <w:rPr>
          <w:rFonts w:ascii="Calibri" w:hAnsi="Calibri" w:cs="Arial"/>
        </w:rPr>
      </w:pPr>
      <w:r w:rsidRPr="001E3C92">
        <w:rPr>
          <w:rFonts w:ascii="Calibri" w:hAnsi="Calibri" w:cs="Arial"/>
        </w:rPr>
        <w:t>Director Actual:</w:t>
      </w:r>
      <w:r w:rsidRPr="001E3C92">
        <w:rPr>
          <w:rFonts w:ascii="Calibri" w:hAnsi="Calibri" w:cs="Arial"/>
        </w:rPr>
        <w:tab/>
        <w:t>Dr</w:t>
      </w:r>
      <w:r w:rsidR="009D1516" w:rsidRPr="001E3C92">
        <w:rPr>
          <w:rFonts w:ascii="Calibri" w:hAnsi="Calibri" w:cs="Arial"/>
        </w:rPr>
        <w:t xml:space="preserve">. </w:t>
      </w:r>
      <w:r w:rsidR="000233D0" w:rsidRPr="001E3C92">
        <w:rPr>
          <w:rFonts w:ascii="Calibri" w:hAnsi="Calibri" w:cs="Arial"/>
        </w:rPr>
        <w:t>Santiago Andrés GRIGERA</w:t>
      </w:r>
    </w:p>
    <w:p w:rsidR="00204235" w:rsidRPr="001E3C92" w:rsidRDefault="00204235" w:rsidP="00FE682A">
      <w:pPr>
        <w:tabs>
          <w:tab w:val="left" w:pos="2509"/>
          <w:tab w:val="left" w:pos="7715"/>
          <w:tab w:val="left" w:pos="10126"/>
          <w:tab w:val="left" w:pos="12650"/>
        </w:tabs>
        <w:rPr>
          <w:rFonts w:ascii="Calibri" w:eastAsia="Arial Unicode MS" w:hAnsi="Calibri" w:cs="Arial"/>
        </w:rPr>
      </w:pPr>
      <w:r w:rsidRPr="001E3C92">
        <w:rPr>
          <w:rFonts w:ascii="Calibri" w:hAnsi="Calibri" w:cs="Arial"/>
        </w:rPr>
        <w:t>Domicilio  Calle</w:t>
      </w:r>
      <w:r w:rsidR="009D1516" w:rsidRPr="001E3C92">
        <w:rPr>
          <w:rFonts w:ascii="Calibri" w:eastAsia="Arial Unicode MS" w:hAnsi="Calibri" w:cs="Arial"/>
        </w:rPr>
        <w:tab/>
        <w:t>59 Nº 789 (e/10 y 11)</w:t>
      </w:r>
    </w:p>
    <w:p w:rsidR="00204235" w:rsidRPr="001E3C92" w:rsidRDefault="00204235" w:rsidP="00FE682A">
      <w:pPr>
        <w:tabs>
          <w:tab w:val="left" w:pos="2509"/>
          <w:tab w:val="left" w:pos="7715"/>
          <w:tab w:val="left" w:pos="10126"/>
          <w:tab w:val="left" w:pos="12650"/>
        </w:tabs>
        <w:rPr>
          <w:rFonts w:ascii="Calibri" w:eastAsia="Arial Unicode MS" w:hAnsi="Calibri" w:cs="Arial"/>
        </w:rPr>
      </w:pPr>
      <w:r w:rsidRPr="001E3C92">
        <w:rPr>
          <w:rFonts w:ascii="Calibri" w:hAnsi="Calibri" w:cs="Arial"/>
        </w:rPr>
        <w:t>Código Postal</w:t>
      </w:r>
      <w:r w:rsidR="009D1516" w:rsidRPr="001E3C92">
        <w:rPr>
          <w:rFonts w:ascii="Calibri" w:eastAsia="Arial Unicode MS" w:hAnsi="Calibri" w:cs="Arial"/>
        </w:rPr>
        <w:tab/>
      </w:r>
      <w:r w:rsidR="00B471F8" w:rsidRPr="001E3C92">
        <w:rPr>
          <w:rFonts w:ascii="Calibri" w:eastAsia="Arial Unicode MS" w:hAnsi="Calibri" w:cs="Arial"/>
        </w:rPr>
        <w:t>B1900BTE</w:t>
      </w:r>
      <w:r w:rsidR="00CA7051" w:rsidRPr="001E3C92">
        <w:rPr>
          <w:rFonts w:ascii="Calibri" w:eastAsia="Arial Unicode MS" w:hAnsi="Calibri" w:cs="Arial"/>
        </w:rPr>
        <w:t xml:space="preserve"> </w:t>
      </w:r>
    </w:p>
    <w:p w:rsidR="00204235" w:rsidRPr="001E3C92" w:rsidRDefault="00204235" w:rsidP="00FE682A">
      <w:pPr>
        <w:tabs>
          <w:tab w:val="left" w:pos="2509"/>
          <w:tab w:val="left" w:pos="7715"/>
          <w:tab w:val="left" w:pos="10126"/>
          <w:tab w:val="left" w:pos="12650"/>
        </w:tabs>
        <w:rPr>
          <w:rFonts w:ascii="Calibri" w:eastAsia="Arial Unicode MS" w:hAnsi="Calibri" w:cs="Arial"/>
          <w:iCs/>
        </w:rPr>
      </w:pPr>
      <w:r w:rsidRPr="001E3C92">
        <w:rPr>
          <w:rFonts w:ascii="Calibri" w:hAnsi="Calibri" w:cs="Arial"/>
        </w:rPr>
        <w:t>Localidad</w:t>
      </w:r>
      <w:r w:rsidRPr="001E3C92">
        <w:rPr>
          <w:rFonts w:ascii="Calibri" w:eastAsia="Arial Unicode MS" w:hAnsi="Calibri" w:cs="Arial"/>
        </w:rPr>
        <w:tab/>
      </w:r>
      <w:smartTag w:uri="urn:schemas-microsoft-com:office:smarttags" w:element="PersonName">
        <w:smartTagPr>
          <w:attr w:name="ProductID" w:val="La Plata"/>
        </w:smartTagPr>
        <w:r w:rsidR="00CA7051" w:rsidRPr="001E3C92">
          <w:rPr>
            <w:rFonts w:ascii="Calibri" w:hAnsi="Calibri" w:cs="Arial"/>
          </w:rPr>
          <w:t>La Plata</w:t>
        </w:r>
      </w:smartTag>
      <w:r w:rsidR="00CA7051" w:rsidRPr="001E3C92">
        <w:rPr>
          <w:rFonts w:ascii="Calibri" w:hAnsi="Calibri" w:cs="Arial"/>
        </w:rPr>
        <w:t xml:space="preserve"> - </w:t>
      </w:r>
      <w:r w:rsidRPr="001E3C92">
        <w:rPr>
          <w:rFonts w:ascii="Calibri" w:hAnsi="Calibri" w:cs="Arial"/>
        </w:rPr>
        <w:t>Buenos Aires</w:t>
      </w:r>
    </w:p>
    <w:p w:rsidR="001F75B3" w:rsidRPr="001E3C92" w:rsidRDefault="00204235" w:rsidP="00903E17">
      <w:pPr>
        <w:ind w:left="2520" w:hanging="2520"/>
        <w:rPr>
          <w:rFonts w:ascii="Calibri" w:hAnsi="Calibri" w:cs="Arial"/>
        </w:rPr>
      </w:pPr>
      <w:r w:rsidRPr="001E3C92">
        <w:rPr>
          <w:rFonts w:ascii="Calibri" w:hAnsi="Calibri" w:cs="Arial"/>
          <w:iCs/>
        </w:rPr>
        <w:t>Teléfonos</w:t>
      </w:r>
      <w:r w:rsidR="00903E17" w:rsidRPr="001E3C92">
        <w:rPr>
          <w:rFonts w:ascii="Calibri" w:eastAsia="Arial Unicode MS" w:hAnsi="Calibri" w:cs="Arial"/>
          <w:iCs/>
        </w:rPr>
        <w:tab/>
        <w:t xml:space="preserve">(0221) </w:t>
      </w:r>
      <w:r w:rsidR="000233D0" w:rsidRPr="001E3C92">
        <w:rPr>
          <w:rFonts w:ascii="Calibri" w:eastAsia="Arial Unicode MS" w:hAnsi="Calibri" w:cs="Arial"/>
          <w:iCs/>
        </w:rPr>
        <w:t>423-3283</w:t>
      </w:r>
      <w:r w:rsidR="00903E17" w:rsidRPr="001E3C92">
        <w:rPr>
          <w:rFonts w:ascii="Calibri" w:eastAsia="Arial Unicode MS" w:hAnsi="Calibri" w:cs="Arial"/>
          <w:iCs/>
        </w:rPr>
        <w:t xml:space="preserve"> </w:t>
      </w:r>
      <w:r w:rsidR="00663C1F" w:rsidRPr="001E3C92">
        <w:rPr>
          <w:rFonts w:ascii="Calibri" w:hAnsi="Calibri" w:cs="Arial"/>
        </w:rPr>
        <w:tab/>
      </w:r>
      <w:r w:rsidR="00663C1F" w:rsidRPr="001E3C92">
        <w:rPr>
          <w:rFonts w:ascii="Calibri" w:hAnsi="Calibri" w:cs="Arial"/>
        </w:rPr>
        <w:tab/>
      </w:r>
    </w:p>
    <w:p w:rsidR="00204235" w:rsidRPr="001E3C92" w:rsidRDefault="00204235" w:rsidP="00FE682A">
      <w:pPr>
        <w:rPr>
          <w:rFonts w:ascii="Calibri" w:eastAsia="Arial Unicode MS" w:hAnsi="Calibri" w:cs="Arial"/>
        </w:rPr>
      </w:pPr>
      <w:r w:rsidRPr="001E3C92">
        <w:rPr>
          <w:rFonts w:ascii="Calibri" w:hAnsi="Calibri" w:cs="Arial"/>
        </w:rPr>
        <w:t>Correo electrónico</w:t>
      </w:r>
      <w:r w:rsidRPr="001E3C92">
        <w:rPr>
          <w:rFonts w:ascii="Calibri" w:eastAsia="Arial Unicode MS" w:hAnsi="Calibri" w:cs="Arial"/>
        </w:rPr>
        <w:tab/>
      </w:r>
      <w:r w:rsidR="00903E17" w:rsidRPr="001E3C92">
        <w:rPr>
          <w:rFonts w:ascii="Calibri" w:eastAsia="Arial Unicode MS" w:hAnsi="Calibri" w:cs="Arial"/>
        </w:rPr>
        <w:t xml:space="preserve">      iflysib@iflysib.unlp.edu.ar</w:t>
      </w:r>
    </w:p>
    <w:p w:rsidR="00EF522E" w:rsidRPr="001E3C92" w:rsidRDefault="00204235" w:rsidP="00903E17">
      <w:pPr>
        <w:rPr>
          <w:rFonts w:ascii="Calibri" w:eastAsia="Arial Unicode MS" w:hAnsi="Calibri" w:cs="Arial"/>
        </w:rPr>
      </w:pPr>
      <w:r w:rsidRPr="001E3C92">
        <w:rPr>
          <w:rFonts w:ascii="Calibri" w:hAnsi="Calibri" w:cs="Arial"/>
        </w:rPr>
        <w:t xml:space="preserve">Página web               </w:t>
      </w:r>
      <w:r w:rsidR="00903E17" w:rsidRPr="001E3C92">
        <w:rPr>
          <w:rFonts w:ascii="Calibri" w:hAnsi="Calibri" w:cs="Arial"/>
        </w:rPr>
        <w:t xml:space="preserve">  </w:t>
      </w:r>
      <w:r w:rsidRPr="001E3C92">
        <w:rPr>
          <w:rFonts w:ascii="Calibri" w:hAnsi="Calibri" w:cs="Arial"/>
        </w:rPr>
        <w:t xml:space="preserve">     </w:t>
      </w:r>
      <w:r w:rsidR="00903E17" w:rsidRPr="001E3C92">
        <w:rPr>
          <w:rFonts w:ascii="Calibri" w:hAnsi="Calibri" w:cs="Arial"/>
        </w:rPr>
        <w:t>www.iflysib.unlp.edu.ar</w:t>
      </w:r>
    </w:p>
    <w:p w:rsidR="00FE682A" w:rsidRPr="001E3C92" w:rsidRDefault="00FE682A" w:rsidP="00FE682A">
      <w:pPr>
        <w:jc w:val="both"/>
        <w:rPr>
          <w:rFonts w:ascii="Calibri" w:eastAsia="Arial Unicode MS" w:hAnsi="Calibri" w:cs="Arial"/>
        </w:rPr>
      </w:pPr>
    </w:p>
    <w:p w:rsidR="00FE682A" w:rsidRPr="001E3C92" w:rsidRDefault="00204235" w:rsidP="00FE682A">
      <w:pPr>
        <w:rPr>
          <w:rFonts w:ascii="Calibri" w:hAnsi="Calibri" w:cs="Arial"/>
          <w:b/>
        </w:rPr>
      </w:pPr>
      <w:r w:rsidRPr="001E3C92">
        <w:rPr>
          <w:rFonts w:ascii="Calibri" w:eastAsia="Arial Unicode MS" w:hAnsi="Calibri" w:cs="Arial"/>
          <w:b/>
        </w:rPr>
        <w:t>Gran Área del Conocimiento</w:t>
      </w:r>
      <w:r w:rsidR="00FE682A" w:rsidRPr="001E3C92">
        <w:rPr>
          <w:rFonts w:ascii="Calibri" w:hAnsi="Calibri" w:cs="Arial"/>
          <w:b/>
        </w:rPr>
        <w:t xml:space="preserve"> </w:t>
      </w:r>
    </w:p>
    <w:p w:rsidR="00FE682A" w:rsidRPr="001E3C92" w:rsidRDefault="00FE682A" w:rsidP="00FE682A">
      <w:pPr>
        <w:rPr>
          <w:rFonts w:ascii="Calibri" w:hAnsi="Calibri" w:cs="Arial"/>
        </w:rPr>
      </w:pPr>
      <w:r w:rsidRPr="001E3C92">
        <w:rPr>
          <w:rFonts w:ascii="Calibri" w:hAnsi="Calibri" w:cs="Arial"/>
        </w:rPr>
        <w:t xml:space="preserve">Ciencias Exactas y Naturales </w:t>
      </w:r>
      <w:r w:rsidRPr="001E3C92">
        <w:rPr>
          <w:rFonts w:ascii="Calibri" w:hAnsi="Calibri" w:cs="Arial"/>
        </w:rPr>
        <w:tab/>
      </w:r>
      <w:r w:rsidRPr="001E3C92">
        <w:rPr>
          <w:rFonts w:ascii="Calibri" w:hAnsi="Calibri" w:cs="Arial"/>
        </w:rPr>
        <w:tab/>
      </w:r>
      <w:r w:rsidRPr="001E3C92">
        <w:rPr>
          <w:rFonts w:ascii="Calibri" w:hAnsi="Calibri" w:cs="Arial"/>
        </w:rPr>
        <w:tab/>
      </w:r>
      <w:r w:rsidRPr="001E3C92">
        <w:rPr>
          <w:rFonts w:ascii="Calibri" w:hAnsi="Calibri" w:cs="Arial"/>
        </w:rPr>
        <w:tab/>
      </w:r>
      <w:r w:rsidRPr="001E3C92">
        <w:rPr>
          <w:rFonts w:ascii="Calibri" w:hAnsi="Calibri" w:cs="Arial"/>
        </w:rPr>
        <w:tab/>
      </w:r>
      <w:r w:rsidRPr="001E3C92">
        <w:rPr>
          <w:rFonts w:ascii="Calibri" w:hAnsi="Calibri" w:cs="Arial"/>
        </w:rPr>
        <w:tab/>
        <w:t>KE</w:t>
      </w:r>
    </w:p>
    <w:p w:rsidR="00FE682A" w:rsidRPr="001E3C92" w:rsidRDefault="00FE682A" w:rsidP="00FE682A">
      <w:pPr>
        <w:pStyle w:val="Ttulo1"/>
        <w:spacing w:before="0" w:after="0"/>
        <w:rPr>
          <w:rFonts w:ascii="Calibri" w:hAnsi="Calibri"/>
          <w:sz w:val="24"/>
          <w:szCs w:val="24"/>
        </w:rPr>
      </w:pPr>
    </w:p>
    <w:p w:rsidR="00903E17" w:rsidRPr="001E3C92" w:rsidRDefault="00204235" w:rsidP="00903E17">
      <w:pPr>
        <w:rPr>
          <w:rFonts w:ascii="Calibri" w:hAnsi="Calibri" w:cs="Arial"/>
          <w:b/>
        </w:rPr>
      </w:pPr>
      <w:r w:rsidRPr="001E3C92">
        <w:rPr>
          <w:rFonts w:ascii="Calibri" w:hAnsi="Calibri" w:cs="Arial"/>
          <w:b/>
        </w:rPr>
        <w:t>Disciplina</w:t>
      </w:r>
      <w:r w:rsidR="00905042" w:rsidRPr="001E3C92">
        <w:rPr>
          <w:rFonts w:ascii="Calibri" w:hAnsi="Calibri" w:cs="Arial"/>
          <w:b/>
        </w:rPr>
        <w:t>s</w:t>
      </w:r>
      <w:r w:rsidRPr="001E3C92">
        <w:rPr>
          <w:rFonts w:ascii="Calibri" w:hAnsi="Calibri" w:cs="Arial"/>
          <w:b/>
        </w:rPr>
        <w:t xml:space="preserve"> </w:t>
      </w:r>
    </w:p>
    <w:p w:rsidR="00903E17" w:rsidRPr="001E3C92" w:rsidRDefault="000233D0" w:rsidP="00903E17">
      <w:pPr>
        <w:rPr>
          <w:rFonts w:ascii="Calibri" w:hAnsi="Calibri" w:cs="Arial"/>
        </w:rPr>
      </w:pPr>
      <w:r w:rsidRPr="001E3C92">
        <w:rPr>
          <w:rFonts w:ascii="Calibri" w:hAnsi="Calibri" w:cs="Arial"/>
        </w:rPr>
        <w:t>Ciencias Biológicas</w:t>
      </w:r>
    </w:p>
    <w:p w:rsidR="000233D0" w:rsidRPr="001E3C92" w:rsidRDefault="000233D0" w:rsidP="00903E17">
      <w:pPr>
        <w:rPr>
          <w:rFonts w:ascii="Calibri" w:hAnsi="Calibri" w:cs="Arial"/>
        </w:rPr>
      </w:pPr>
      <w:r w:rsidRPr="001E3C92">
        <w:rPr>
          <w:rFonts w:ascii="Calibri" w:hAnsi="Calibri" w:cs="Arial"/>
        </w:rPr>
        <w:t>Ciencias de la Educación</w:t>
      </w:r>
    </w:p>
    <w:p w:rsidR="000233D0" w:rsidRPr="001E3C92" w:rsidRDefault="000233D0" w:rsidP="00903E17">
      <w:pPr>
        <w:rPr>
          <w:rFonts w:ascii="Calibri" w:hAnsi="Calibri" w:cs="Arial"/>
        </w:rPr>
      </w:pPr>
      <w:r w:rsidRPr="001E3C92">
        <w:rPr>
          <w:rFonts w:ascii="Calibri" w:hAnsi="Calibri" w:cs="Arial"/>
        </w:rPr>
        <w:t>Física</w:t>
      </w:r>
    </w:p>
    <w:p w:rsidR="00204235" w:rsidRPr="001E3C92" w:rsidRDefault="00204235" w:rsidP="00FE682A">
      <w:pPr>
        <w:pStyle w:val="Ttulo1"/>
        <w:spacing w:before="0" w:after="0"/>
        <w:rPr>
          <w:rFonts w:ascii="Calibri" w:eastAsia="Arial Unicode MS" w:hAnsi="Calibri"/>
          <w:sz w:val="24"/>
          <w:szCs w:val="24"/>
        </w:rPr>
      </w:pPr>
    </w:p>
    <w:p w:rsidR="00903E17" w:rsidRPr="001E3C92" w:rsidRDefault="00903E17" w:rsidP="00903E17">
      <w:pPr>
        <w:ind w:right="52"/>
        <w:jc w:val="both"/>
        <w:rPr>
          <w:rFonts w:ascii="Calibri" w:hAnsi="Calibri" w:cs="Arial"/>
          <w:b/>
        </w:rPr>
      </w:pPr>
      <w:r w:rsidRPr="001E3C92">
        <w:rPr>
          <w:rFonts w:ascii="Calibri" w:hAnsi="Calibri" w:cs="Arial"/>
          <w:b/>
        </w:rPr>
        <w:t xml:space="preserve">Líneas de Investigación  </w:t>
      </w:r>
    </w:p>
    <w:p w:rsidR="000233D0" w:rsidRPr="001E3C92" w:rsidRDefault="000233D0" w:rsidP="00903E17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1E3C92">
        <w:rPr>
          <w:rFonts w:ascii="Calibri" w:hAnsi="Calibri"/>
          <w:b w:val="0"/>
          <w:sz w:val="24"/>
          <w:szCs w:val="24"/>
        </w:rPr>
        <w:t xml:space="preserve">Grupo de Biofísica </w:t>
      </w:r>
    </w:p>
    <w:p w:rsidR="000233D0" w:rsidRPr="001E3C92" w:rsidRDefault="000233D0" w:rsidP="00903E17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1E3C92">
        <w:rPr>
          <w:rFonts w:ascii="Calibri" w:hAnsi="Calibri"/>
          <w:b w:val="0"/>
          <w:sz w:val="24"/>
          <w:szCs w:val="24"/>
        </w:rPr>
        <w:t xml:space="preserve">Didáctica de las ciencias </w:t>
      </w:r>
    </w:p>
    <w:p w:rsidR="000233D0" w:rsidRPr="001E3C92" w:rsidRDefault="000233D0" w:rsidP="00903E17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1E3C92">
        <w:rPr>
          <w:rFonts w:ascii="Calibri" w:hAnsi="Calibri"/>
          <w:b w:val="0"/>
          <w:sz w:val="24"/>
          <w:szCs w:val="24"/>
        </w:rPr>
        <w:t xml:space="preserve">Mecánica estadística de líquidos y materias condensada </w:t>
      </w:r>
    </w:p>
    <w:p w:rsidR="000233D0" w:rsidRPr="001E3C92" w:rsidRDefault="000233D0" w:rsidP="00903E17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1E3C92">
        <w:rPr>
          <w:rFonts w:ascii="Calibri" w:hAnsi="Calibri"/>
          <w:b w:val="0"/>
          <w:sz w:val="24"/>
          <w:szCs w:val="24"/>
        </w:rPr>
        <w:t xml:space="preserve">Sistemas complejos </w:t>
      </w:r>
    </w:p>
    <w:p w:rsidR="000233D0" w:rsidRPr="001E3C92" w:rsidRDefault="000233D0" w:rsidP="00903E17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1E3C92">
        <w:rPr>
          <w:rFonts w:ascii="Calibri" w:hAnsi="Calibri"/>
          <w:b w:val="0"/>
          <w:sz w:val="24"/>
          <w:szCs w:val="24"/>
        </w:rPr>
        <w:t xml:space="preserve">Biología de sistemas </w:t>
      </w:r>
    </w:p>
    <w:p w:rsidR="000233D0" w:rsidRPr="001E3C92" w:rsidRDefault="000233D0" w:rsidP="00903E17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1E3C92">
        <w:rPr>
          <w:rFonts w:ascii="Calibri" w:hAnsi="Calibri"/>
          <w:b w:val="0"/>
          <w:sz w:val="24"/>
          <w:szCs w:val="24"/>
        </w:rPr>
        <w:t xml:space="preserve">Materia condensada blanda y activa </w:t>
      </w:r>
    </w:p>
    <w:p w:rsidR="00D12D91" w:rsidRPr="001E3C92" w:rsidRDefault="000233D0" w:rsidP="00903E17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1E3C92">
        <w:rPr>
          <w:rFonts w:ascii="Calibri" w:hAnsi="Calibri"/>
          <w:b w:val="0"/>
          <w:sz w:val="24"/>
          <w:szCs w:val="24"/>
        </w:rPr>
        <w:t>Materia condensada</w:t>
      </w:r>
    </w:p>
    <w:p w:rsidR="00903E17" w:rsidRPr="001E3C92" w:rsidRDefault="00903E17" w:rsidP="00903E17">
      <w:pPr>
        <w:rPr>
          <w:rFonts w:ascii="Calibri" w:hAnsi="Calibri"/>
        </w:rPr>
      </w:pPr>
    </w:p>
    <w:p w:rsidR="00204235" w:rsidRPr="001E3C92" w:rsidRDefault="00204235" w:rsidP="00FE682A">
      <w:pPr>
        <w:pStyle w:val="Ttulo1"/>
        <w:spacing w:before="0" w:after="0"/>
        <w:rPr>
          <w:rFonts w:ascii="Calibri" w:hAnsi="Calibri"/>
          <w:sz w:val="24"/>
          <w:szCs w:val="24"/>
        </w:rPr>
      </w:pPr>
      <w:r w:rsidRPr="001E3C92">
        <w:rPr>
          <w:rFonts w:ascii="Calibri" w:hAnsi="Calibri"/>
          <w:sz w:val="24"/>
          <w:szCs w:val="24"/>
        </w:rPr>
        <w:t>Infraestructura Edilicia</w:t>
      </w:r>
      <w:r w:rsidR="00F43E48" w:rsidRPr="001E3C92">
        <w:rPr>
          <w:rFonts w:ascii="Calibri" w:hAnsi="Calibri"/>
          <w:sz w:val="24"/>
          <w:szCs w:val="24"/>
        </w:rPr>
        <w:t xml:space="preserve"> </w:t>
      </w:r>
    </w:p>
    <w:p w:rsidR="000233D0" w:rsidRPr="001E3C92" w:rsidRDefault="000233D0" w:rsidP="00FE682A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1E3C92">
        <w:rPr>
          <w:rFonts w:ascii="Calibri" w:hAnsi="Calibri"/>
          <w:b w:val="0"/>
          <w:sz w:val="24"/>
          <w:szCs w:val="24"/>
        </w:rPr>
        <w:t xml:space="preserve">Total m² construido: 455 </w:t>
      </w:r>
    </w:p>
    <w:p w:rsidR="00D14E71" w:rsidRPr="001E3C92" w:rsidRDefault="000233D0" w:rsidP="00FE682A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1E3C92">
        <w:rPr>
          <w:rFonts w:ascii="Calibri" w:hAnsi="Calibri"/>
          <w:b w:val="0"/>
          <w:sz w:val="24"/>
          <w:szCs w:val="24"/>
        </w:rPr>
        <w:t>Total m² terreno: 125</w:t>
      </w:r>
    </w:p>
    <w:p w:rsidR="00903E17" w:rsidRPr="001E3C92" w:rsidRDefault="00903E17" w:rsidP="00903E17">
      <w:pPr>
        <w:rPr>
          <w:rFonts w:ascii="Calibri" w:hAnsi="Calibri"/>
        </w:rPr>
      </w:pPr>
    </w:p>
    <w:p w:rsidR="00204235" w:rsidRPr="001E3C92" w:rsidRDefault="00204235" w:rsidP="00FE682A">
      <w:pPr>
        <w:pStyle w:val="Ttulo1"/>
        <w:spacing w:before="0" w:after="0"/>
        <w:rPr>
          <w:rFonts w:ascii="Calibri" w:hAnsi="Calibri"/>
          <w:sz w:val="24"/>
          <w:szCs w:val="24"/>
        </w:rPr>
      </w:pPr>
      <w:r w:rsidRPr="001E3C92">
        <w:rPr>
          <w:rFonts w:ascii="Calibri" w:hAnsi="Calibri"/>
          <w:sz w:val="24"/>
          <w:szCs w:val="24"/>
        </w:rPr>
        <w:t xml:space="preserve">Cantidad Total de Recursos Humanos </w:t>
      </w:r>
      <w:r w:rsidR="000233D0" w:rsidRPr="001E3C92">
        <w:rPr>
          <w:rFonts w:ascii="Calibri" w:hAnsi="Calibri"/>
          <w:sz w:val="24"/>
          <w:szCs w:val="24"/>
        </w:rPr>
        <w:t>(según Memoria 2018</w:t>
      </w:r>
      <w:r w:rsidR="00903E17" w:rsidRPr="001E3C92">
        <w:rPr>
          <w:rFonts w:ascii="Calibri" w:hAnsi="Calibri"/>
          <w:sz w:val="24"/>
          <w:szCs w:val="24"/>
        </w:rPr>
        <w:t>)</w:t>
      </w:r>
    </w:p>
    <w:tbl>
      <w:tblPr>
        <w:tblW w:w="1018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02"/>
        <w:gridCol w:w="362"/>
        <w:gridCol w:w="331"/>
        <w:gridCol w:w="979"/>
        <w:gridCol w:w="640"/>
        <w:gridCol w:w="617"/>
        <w:gridCol w:w="1571"/>
        <w:gridCol w:w="1127"/>
        <w:gridCol w:w="1541"/>
        <w:gridCol w:w="1058"/>
        <w:gridCol w:w="202"/>
        <w:gridCol w:w="195"/>
        <w:gridCol w:w="1355"/>
      </w:tblGrid>
      <w:tr w:rsidR="0016468F" w:rsidRPr="001E3C92">
        <w:trPr>
          <w:trHeight w:val="480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FE682A" w:rsidRPr="001E3C92" w:rsidRDefault="00FE682A" w:rsidP="00FE682A">
            <w:pPr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FE682A" w:rsidRPr="001E3C92" w:rsidRDefault="00FE682A" w:rsidP="00FE682A">
            <w:pPr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FE682A" w:rsidRPr="001E3C92" w:rsidRDefault="00FE682A" w:rsidP="00FE682A">
            <w:pPr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Investigadores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Personal de Apoyo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Becarios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682A" w:rsidRPr="001E3C92" w:rsidRDefault="00FE682A" w:rsidP="00FE682A">
            <w:pPr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Pasantes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682A" w:rsidRPr="001E3C92" w:rsidRDefault="00FE682A" w:rsidP="00FE682A">
            <w:pPr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E682A" w:rsidRPr="001E3C92" w:rsidRDefault="00FE682A" w:rsidP="00FE682A">
            <w:pPr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Adminis- trativos</w:t>
            </w:r>
          </w:p>
        </w:tc>
      </w:tr>
      <w:tr w:rsidR="00FE682A" w:rsidRPr="001E3C92">
        <w:trPr>
          <w:trHeight w:val="300"/>
        </w:trPr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682A" w:rsidRPr="001E3C92" w:rsidRDefault="00FE682A" w:rsidP="00FE682A">
            <w:pPr>
              <w:jc w:val="both"/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Personal Permanente del CONICET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82A" w:rsidRPr="001E3C92" w:rsidRDefault="00FE682A" w:rsidP="00FE682A">
            <w:pPr>
              <w:jc w:val="both"/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0233D0" w:rsidP="00FE682A">
            <w:pPr>
              <w:jc w:val="center"/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0233D0" w:rsidP="00FE682A">
            <w:pPr>
              <w:jc w:val="center"/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0233D0" w:rsidP="00FE682A">
            <w:pPr>
              <w:jc w:val="center"/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0233D0" w:rsidP="00FE682A">
            <w:pPr>
              <w:jc w:val="center"/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1</w:t>
            </w:r>
          </w:p>
        </w:tc>
      </w:tr>
      <w:tr w:rsidR="00FE682A" w:rsidRPr="001E3C92">
        <w:trPr>
          <w:trHeight w:val="450"/>
        </w:trPr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682A" w:rsidRPr="001E3C92" w:rsidRDefault="00FE682A" w:rsidP="00FE682A">
            <w:pPr>
              <w:jc w:val="both"/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>Personal Permanente NO CONICET Dependiente de Universidades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82A" w:rsidRPr="001E3C92" w:rsidRDefault="00FE682A" w:rsidP="00FE682A">
            <w:pPr>
              <w:jc w:val="both"/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0233D0" w:rsidP="00FE682A">
            <w:pPr>
              <w:jc w:val="center"/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</w:rPr>
            </w:pPr>
          </w:p>
        </w:tc>
      </w:tr>
      <w:tr w:rsidR="00FE682A" w:rsidRPr="001E3C92" w:rsidTr="000233D0">
        <w:trPr>
          <w:trHeight w:val="487"/>
        </w:trPr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682A" w:rsidRPr="001E3C92" w:rsidRDefault="00FE682A" w:rsidP="000233D0">
            <w:pPr>
              <w:jc w:val="both"/>
              <w:rPr>
                <w:rFonts w:ascii="Calibri" w:hAnsi="Calibri" w:cs="Arial"/>
                <w:i/>
                <w:iCs/>
              </w:rPr>
            </w:pPr>
            <w:r w:rsidRPr="001E3C92">
              <w:rPr>
                <w:rFonts w:ascii="Calibri" w:hAnsi="Calibri" w:cs="Arial"/>
                <w:i/>
                <w:iCs/>
              </w:rPr>
              <w:t xml:space="preserve">Personal </w:t>
            </w:r>
            <w:r w:rsidR="000233D0" w:rsidRPr="001E3C92">
              <w:rPr>
                <w:rFonts w:ascii="Calibri" w:hAnsi="Calibri" w:cs="Arial"/>
                <w:i/>
                <w:iCs/>
              </w:rPr>
              <w:t>Contratado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82A" w:rsidRPr="001E3C92" w:rsidRDefault="00FE682A" w:rsidP="00FE682A">
            <w:pPr>
              <w:jc w:val="both"/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0233D0" w:rsidP="00FE682A">
            <w:pPr>
              <w:jc w:val="center"/>
              <w:rPr>
                <w:rFonts w:ascii="Calibri" w:hAnsi="Calibri" w:cs="Arial"/>
              </w:rPr>
            </w:pPr>
            <w:r w:rsidRPr="001E3C92">
              <w:rPr>
                <w:rFonts w:ascii="Calibri" w:hAnsi="Calibri" w:cs="Aria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</w:rPr>
            </w:pPr>
          </w:p>
        </w:tc>
      </w:tr>
      <w:tr w:rsidR="00FE682A" w:rsidRPr="001E3C92">
        <w:trPr>
          <w:trHeight w:val="285"/>
        </w:trPr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2A" w:rsidRPr="001E3C92" w:rsidRDefault="00FE682A" w:rsidP="00FE682A">
            <w:pPr>
              <w:jc w:val="both"/>
              <w:rPr>
                <w:rFonts w:ascii="Calibri" w:hAnsi="Calibri" w:cs="Arial"/>
                <w:b/>
                <w:i/>
                <w:iCs/>
              </w:rPr>
            </w:pPr>
            <w:r w:rsidRPr="001E3C92">
              <w:rPr>
                <w:rFonts w:ascii="Calibri" w:hAnsi="Calibri" w:cs="Arial"/>
                <w:b/>
                <w:i/>
                <w:iCs/>
              </w:rPr>
              <w:t>TOTAL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82A" w:rsidRPr="001E3C92" w:rsidRDefault="00FE682A" w:rsidP="00FE682A">
            <w:pPr>
              <w:jc w:val="both"/>
              <w:rPr>
                <w:rFonts w:ascii="Calibri" w:hAnsi="Calibri" w:cs="Arial"/>
                <w:b/>
                <w:i/>
                <w:iCs/>
              </w:rPr>
            </w:pPr>
            <w:r w:rsidRPr="001E3C92">
              <w:rPr>
                <w:rFonts w:ascii="Calibri" w:hAnsi="Calibri" w:cs="Arial"/>
                <w:b/>
                <w:i/>
                <w:iCs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2A" w:rsidRPr="001E3C92" w:rsidRDefault="00FE682A" w:rsidP="00FE682A">
            <w:pPr>
              <w:jc w:val="both"/>
              <w:rPr>
                <w:rFonts w:ascii="Calibri" w:hAnsi="Calibri" w:cs="Arial"/>
                <w:b/>
                <w:i/>
                <w:iCs/>
              </w:rPr>
            </w:pPr>
            <w:r w:rsidRPr="001E3C92">
              <w:rPr>
                <w:rFonts w:ascii="Calibri" w:hAnsi="Calibri" w:cs="Arial"/>
                <w:b/>
                <w:i/>
                <w:i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0233D0" w:rsidP="00FE682A">
            <w:pPr>
              <w:jc w:val="center"/>
              <w:rPr>
                <w:rFonts w:ascii="Calibri" w:hAnsi="Calibri" w:cs="Arial"/>
                <w:b/>
              </w:rPr>
            </w:pPr>
            <w:r w:rsidRPr="001E3C92">
              <w:rPr>
                <w:rFonts w:ascii="Calibri" w:hAnsi="Calibri" w:cs="Arial"/>
                <w:b/>
              </w:rPr>
              <w:t>28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0233D0" w:rsidP="00FE682A">
            <w:pPr>
              <w:jc w:val="center"/>
              <w:rPr>
                <w:rFonts w:ascii="Calibri" w:hAnsi="Calibri" w:cs="Arial"/>
                <w:b/>
              </w:rPr>
            </w:pPr>
            <w:r w:rsidRPr="001E3C92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0233D0" w:rsidP="00FE682A">
            <w:pPr>
              <w:jc w:val="center"/>
              <w:rPr>
                <w:rFonts w:ascii="Calibri" w:hAnsi="Calibri" w:cs="Arial"/>
                <w:b/>
              </w:rPr>
            </w:pPr>
            <w:r w:rsidRPr="001E3C92">
              <w:rPr>
                <w:rFonts w:ascii="Calibri" w:hAnsi="Calibri" w:cs="Arial"/>
                <w:b/>
              </w:rPr>
              <w:t>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82A" w:rsidRPr="001E3C92" w:rsidRDefault="00FE682A" w:rsidP="00FE68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82A" w:rsidRPr="001E3C92" w:rsidRDefault="000233D0" w:rsidP="00FE682A">
            <w:pPr>
              <w:jc w:val="center"/>
              <w:rPr>
                <w:rFonts w:ascii="Calibri" w:hAnsi="Calibri" w:cs="Arial"/>
                <w:b/>
              </w:rPr>
            </w:pPr>
            <w:r w:rsidRPr="001E3C92">
              <w:rPr>
                <w:rFonts w:ascii="Calibri" w:hAnsi="Calibri" w:cs="Arial"/>
                <w:b/>
              </w:rPr>
              <w:t>1</w:t>
            </w:r>
          </w:p>
        </w:tc>
      </w:tr>
    </w:tbl>
    <w:p w:rsidR="0016468F" w:rsidRPr="001E3C92" w:rsidRDefault="0016468F" w:rsidP="0016468F">
      <w:pPr>
        <w:rPr>
          <w:rFonts w:ascii="Calibri" w:eastAsia="Arial Unicode MS" w:hAnsi="Calibri" w:cs="Arial"/>
        </w:rPr>
      </w:pPr>
    </w:p>
    <w:p w:rsidR="00FE682A" w:rsidRPr="001E3C92" w:rsidRDefault="00FE682A" w:rsidP="00FE682A">
      <w:pPr>
        <w:tabs>
          <w:tab w:val="left" w:pos="11352"/>
          <w:tab w:val="left" w:pos="14481"/>
          <w:tab w:val="left" w:pos="17610"/>
          <w:tab w:val="left" w:pos="20739"/>
        </w:tabs>
        <w:rPr>
          <w:rFonts w:ascii="Calibri" w:eastAsia="Arial Unicode MS" w:hAnsi="Calibri" w:cs="Arial"/>
          <w:b/>
        </w:rPr>
      </w:pPr>
      <w:r w:rsidRPr="001E3C92">
        <w:rPr>
          <w:rFonts w:ascii="Calibri" w:eastAsia="Arial Unicode MS" w:hAnsi="Calibri" w:cs="Arial"/>
          <w:b/>
        </w:rPr>
        <w:t xml:space="preserve">OBJETIVOS: </w:t>
      </w:r>
    </w:p>
    <w:p w:rsidR="00204235" w:rsidRPr="00E93557" w:rsidRDefault="00EB291C" w:rsidP="00EB291C">
      <w:pPr>
        <w:tabs>
          <w:tab w:val="left" w:pos="5835"/>
        </w:tabs>
        <w:jc w:val="both"/>
        <w:rPr>
          <w:rFonts w:ascii="Tahoma" w:hAnsi="Tahoma" w:cs="Tahoma"/>
        </w:rPr>
      </w:pP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t xml:space="preserve">En el Instituto de Física de Líquidos y Sistemas Biológicos (IFLySiB) se realizan investigaciones teóricas y experimentales en el campo de la física de líquidos dentro y fuera del equilibrio. Esto incluye estudios sobre la estructura, función y propiedades del agua y fenómenos de transporte en sistemas biológicos y relaciones estructura-función en biomoléculas. Asimismo se realizan investigaciones teóricas en el campo de los </w:t>
      </w:r>
      <w:r>
        <w:rPr>
          <w:rFonts w:ascii="Arial" w:hAnsi="Arial" w:cs="Arial"/>
          <w:color w:val="4F4F4F"/>
          <w:sz w:val="20"/>
          <w:szCs w:val="20"/>
          <w:shd w:val="clear" w:color="auto" w:fill="FFFFFF"/>
        </w:rPr>
        <w:lastRenderedPageBreak/>
        <w:t>Sistemas Complejos en relación con el comportamiento de líquidos confinados, sistemas biológicos, problemas de mecánica estadística, redes complejas y sistemas sociales. Se desarrollan también modelos matemáticos y computacionales sobre la dinámica de la información en el código neuronal. Por otro lado se llevan a cabo estudios de didáctica de las ciencias. En el instituto se forman investigadores y técnicos y se contribuye en la enseñanza de postgrado en la Universidad Nacional de La Plata.</w:t>
      </w:r>
      <w:r w:rsidR="00E93557">
        <w:rPr>
          <w:rFonts w:ascii="Tahoma" w:hAnsi="Tahoma" w:cs="Tahoma"/>
        </w:rPr>
        <w:tab/>
      </w:r>
    </w:p>
    <w:sectPr w:rsidR="00204235" w:rsidRPr="00E93557" w:rsidSect="005D40D0">
      <w:footerReference w:type="even" r:id="rId7"/>
      <w:footerReference w:type="default" r:id="rId8"/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10" w:rsidRDefault="00303C10">
      <w:r>
        <w:separator/>
      </w:r>
    </w:p>
  </w:endnote>
  <w:endnote w:type="continuationSeparator" w:id="1">
    <w:p w:rsidR="00303C10" w:rsidRDefault="0030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33" w:rsidRDefault="00E82433" w:rsidP="00CE29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82433" w:rsidRDefault="00E824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33" w:rsidRDefault="00E82433" w:rsidP="00CE29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507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82433" w:rsidRDefault="00E824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10" w:rsidRDefault="00303C10">
      <w:r>
        <w:separator/>
      </w:r>
    </w:p>
  </w:footnote>
  <w:footnote w:type="continuationSeparator" w:id="1">
    <w:p w:rsidR="00303C10" w:rsidRDefault="00303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F45"/>
    <w:multiLevelType w:val="multilevel"/>
    <w:tmpl w:val="A902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440A"/>
    <w:multiLevelType w:val="hybridMultilevel"/>
    <w:tmpl w:val="FF5CF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F109D"/>
    <w:multiLevelType w:val="multilevel"/>
    <w:tmpl w:val="F7A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83351"/>
    <w:multiLevelType w:val="multilevel"/>
    <w:tmpl w:val="ED600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C2E0B"/>
    <w:multiLevelType w:val="multilevel"/>
    <w:tmpl w:val="43C0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E41A6"/>
    <w:multiLevelType w:val="hybridMultilevel"/>
    <w:tmpl w:val="BE56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D713B"/>
    <w:multiLevelType w:val="singleLevel"/>
    <w:tmpl w:val="4EEE7E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8"/>
      </w:rPr>
    </w:lvl>
  </w:abstractNum>
  <w:abstractNum w:abstractNumId="7">
    <w:nsid w:val="25EF7863"/>
    <w:multiLevelType w:val="singleLevel"/>
    <w:tmpl w:val="5D10A7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FB716E"/>
    <w:multiLevelType w:val="multilevel"/>
    <w:tmpl w:val="8DC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5696A"/>
    <w:multiLevelType w:val="singleLevel"/>
    <w:tmpl w:val="A95A6E4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>
    <w:nsid w:val="2C9C1928"/>
    <w:multiLevelType w:val="multilevel"/>
    <w:tmpl w:val="987E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E3D50"/>
    <w:multiLevelType w:val="hybridMultilevel"/>
    <w:tmpl w:val="49662D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D074D"/>
    <w:multiLevelType w:val="multilevel"/>
    <w:tmpl w:val="A50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53148"/>
    <w:multiLevelType w:val="multilevel"/>
    <w:tmpl w:val="854A0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A333940"/>
    <w:multiLevelType w:val="hybridMultilevel"/>
    <w:tmpl w:val="9BAA3F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A3269C"/>
    <w:multiLevelType w:val="multilevel"/>
    <w:tmpl w:val="CC06B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F227C"/>
    <w:multiLevelType w:val="multilevel"/>
    <w:tmpl w:val="591CF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96E6F"/>
    <w:multiLevelType w:val="multilevel"/>
    <w:tmpl w:val="B61499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D3DC0"/>
    <w:multiLevelType w:val="multilevel"/>
    <w:tmpl w:val="7AB0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94799"/>
    <w:multiLevelType w:val="singleLevel"/>
    <w:tmpl w:val="4EEE7E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8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18"/>
  </w:num>
  <w:num w:numId="16">
    <w:abstractNumId w:val="12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235"/>
    <w:rsid w:val="000233D0"/>
    <w:rsid w:val="00060547"/>
    <w:rsid w:val="00066D1C"/>
    <w:rsid w:val="000E0282"/>
    <w:rsid w:val="00105062"/>
    <w:rsid w:val="0016468F"/>
    <w:rsid w:val="001979A6"/>
    <w:rsid w:val="001A4AFA"/>
    <w:rsid w:val="001B4279"/>
    <w:rsid w:val="001C16FC"/>
    <w:rsid w:val="001E3C92"/>
    <w:rsid w:val="001F4843"/>
    <w:rsid w:val="001F75B3"/>
    <w:rsid w:val="00204235"/>
    <w:rsid w:val="00235897"/>
    <w:rsid w:val="002473E7"/>
    <w:rsid w:val="0025256C"/>
    <w:rsid w:val="0025713A"/>
    <w:rsid w:val="0027003A"/>
    <w:rsid w:val="002F1581"/>
    <w:rsid w:val="00303C10"/>
    <w:rsid w:val="00304BDC"/>
    <w:rsid w:val="003473CE"/>
    <w:rsid w:val="00364E2B"/>
    <w:rsid w:val="003A688E"/>
    <w:rsid w:val="003E5078"/>
    <w:rsid w:val="00423EB9"/>
    <w:rsid w:val="00450222"/>
    <w:rsid w:val="00460FBE"/>
    <w:rsid w:val="00462D70"/>
    <w:rsid w:val="004B0BC4"/>
    <w:rsid w:val="004C5CB5"/>
    <w:rsid w:val="00540582"/>
    <w:rsid w:val="00551CCE"/>
    <w:rsid w:val="00591A60"/>
    <w:rsid w:val="005A37E6"/>
    <w:rsid w:val="005A7B1D"/>
    <w:rsid w:val="005C181A"/>
    <w:rsid w:val="005D40D0"/>
    <w:rsid w:val="00601078"/>
    <w:rsid w:val="006267BD"/>
    <w:rsid w:val="006318DB"/>
    <w:rsid w:val="00656478"/>
    <w:rsid w:val="00663C1F"/>
    <w:rsid w:val="007112BF"/>
    <w:rsid w:val="00734D2B"/>
    <w:rsid w:val="00784F41"/>
    <w:rsid w:val="007B6606"/>
    <w:rsid w:val="007C4021"/>
    <w:rsid w:val="00823715"/>
    <w:rsid w:val="00850BA8"/>
    <w:rsid w:val="008B78F7"/>
    <w:rsid w:val="008C7F85"/>
    <w:rsid w:val="00903E17"/>
    <w:rsid w:val="00905042"/>
    <w:rsid w:val="009060F6"/>
    <w:rsid w:val="00926F36"/>
    <w:rsid w:val="00935D28"/>
    <w:rsid w:val="00947D55"/>
    <w:rsid w:val="0097683A"/>
    <w:rsid w:val="00977A0C"/>
    <w:rsid w:val="009D1516"/>
    <w:rsid w:val="00A07A69"/>
    <w:rsid w:val="00A4106A"/>
    <w:rsid w:val="00A5349B"/>
    <w:rsid w:val="00A665B6"/>
    <w:rsid w:val="00A92461"/>
    <w:rsid w:val="00A969BC"/>
    <w:rsid w:val="00AB11F5"/>
    <w:rsid w:val="00B221A9"/>
    <w:rsid w:val="00B471F8"/>
    <w:rsid w:val="00B5206E"/>
    <w:rsid w:val="00B54464"/>
    <w:rsid w:val="00B63BBC"/>
    <w:rsid w:val="00B6755A"/>
    <w:rsid w:val="00B95E3C"/>
    <w:rsid w:val="00BA0ED2"/>
    <w:rsid w:val="00BA793E"/>
    <w:rsid w:val="00C103C5"/>
    <w:rsid w:val="00C41D89"/>
    <w:rsid w:val="00C45A34"/>
    <w:rsid w:val="00C85690"/>
    <w:rsid w:val="00CA7051"/>
    <w:rsid w:val="00CC4864"/>
    <w:rsid w:val="00CE295F"/>
    <w:rsid w:val="00D12D91"/>
    <w:rsid w:val="00D14E71"/>
    <w:rsid w:val="00D317F5"/>
    <w:rsid w:val="00D91455"/>
    <w:rsid w:val="00D9648B"/>
    <w:rsid w:val="00DA4213"/>
    <w:rsid w:val="00DB3AA8"/>
    <w:rsid w:val="00DD260C"/>
    <w:rsid w:val="00DE7CE1"/>
    <w:rsid w:val="00E11AB7"/>
    <w:rsid w:val="00E126C4"/>
    <w:rsid w:val="00E310C6"/>
    <w:rsid w:val="00E7499B"/>
    <w:rsid w:val="00E82433"/>
    <w:rsid w:val="00E93557"/>
    <w:rsid w:val="00EB291C"/>
    <w:rsid w:val="00ED3897"/>
    <w:rsid w:val="00EF522E"/>
    <w:rsid w:val="00EF6D5C"/>
    <w:rsid w:val="00F02252"/>
    <w:rsid w:val="00F24BDC"/>
    <w:rsid w:val="00F26E1C"/>
    <w:rsid w:val="00F43E48"/>
    <w:rsid w:val="00F56E98"/>
    <w:rsid w:val="00F775A1"/>
    <w:rsid w:val="00F92936"/>
    <w:rsid w:val="00FA2912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04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204235"/>
    <w:pPr>
      <w:jc w:val="both"/>
      <w:outlineLvl w:val="1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enter">
    <w:name w:val="center"/>
    <w:basedOn w:val="Normal"/>
    <w:rsid w:val="00204235"/>
    <w:pPr>
      <w:spacing w:before="100" w:beforeAutospacing="1" w:after="100" w:afterAutospacing="1"/>
    </w:pPr>
  </w:style>
  <w:style w:type="character" w:styleId="Textoennegrita">
    <w:name w:val="Strong"/>
    <w:qFormat/>
    <w:rsid w:val="00204235"/>
    <w:rPr>
      <w:b/>
      <w:bCs/>
    </w:rPr>
  </w:style>
  <w:style w:type="character" w:styleId="Hipervnculo">
    <w:name w:val="Hyperlink"/>
    <w:rsid w:val="00204235"/>
    <w:rPr>
      <w:color w:val="0000FF"/>
      <w:u w:val="single"/>
    </w:rPr>
  </w:style>
  <w:style w:type="character" w:styleId="nfasis">
    <w:name w:val="Emphasis"/>
    <w:qFormat/>
    <w:rsid w:val="00204235"/>
    <w:rPr>
      <w:i/>
      <w:iCs/>
    </w:rPr>
  </w:style>
  <w:style w:type="paragraph" w:styleId="NormalWeb">
    <w:name w:val="Normal (Web)"/>
    <w:basedOn w:val="Normal"/>
    <w:rsid w:val="00204235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204235"/>
    <w:pPr>
      <w:jc w:val="center"/>
    </w:pPr>
    <w:rPr>
      <w:b/>
      <w:bCs/>
      <w:lang w:val="es-ES_tradnl" w:eastAsia="es-ES"/>
    </w:rPr>
  </w:style>
  <w:style w:type="paragraph" w:customStyle="1" w:styleId="xl24">
    <w:name w:val="xl24"/>
    <w:basedOn w:val="Normal"/>
    <w:rsid w:val="0020423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0">
    <w:name w:val="xl30"/>
    <w:basedOn w:val="Normal"/>
    <w:rsid w:val="00204235"/>
    <w:pPr>
      <w:spacing w:before="100" w:beforeAutospacing="1" w:after="100" w:afterAutospacing="1"/>
    </w:pPr>
    <w:rPr>
      <w:rFonts w:eastAsia="Arial Unicode MS"/>
      <w:sz w:val="16"/>
      <w:szCs w:val="16"/>
      <w:lang w:val="es-ES" w:eastAsia="es-ES"/>
    </w:rPr>
  </w:style>
  <w:style w:type="paragraph" w:customStyle="1" w:styleId="xl35">
    <w:name w:val="xl35"/>
    <w:basedOn w:val="Normal"/>
    <w:rsid w:val="002042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46">
    <w:name w:val="xl46"/>
    <w:basedOn w:val="Normal"/>
    <w:rsid w:val="0020423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67">
    <w:name w:val="xl67"/>
    <w:basedOn w:val="Normal"/>
    <w:rsid w:val="0020423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110">
    <w:name w:val="xl110"/>
    <w:basedOn w:val="Normal"/>
    <w:rsid w:val="00204235"/>
    <w:pPr>
      <w:spacing w:before="100" w:beforeAutospacing="1" w:after="100" w:afterAutospacing="1"/>
      <w:jc w:val="center"/>
    </w:pPr>
    <w:rPr>
      <w:rFonts w:eastAsia="Arial Unicode MS"/>
      <w:b/>
      <w:bCs/>
      <w:lang w:val="es-ES" w:eastAsia="es-ES"/>
    </w:rPr>
  </w:style>
  <w:style w:type="paragraph" w:styleId="Sangradetextonormal">
    <w:name w:val="Body Text Indent"/>
    <w:basedOn w:val="Normal"/>
    <w:rsid w:val="00204235"/>
    <w:pPr>
      <w:ind w:firstLine="2124"/>
      <w:jc w:val="both"/>
    </w:pPr>
    <w:rPr>
      <w:sz w:val="20"/>
      <w:szCs w:val="20"/>
      <w:lang w:eastAsia="es-ES"/>
    </w:rPr>
  </w:style>
  <w:style w:type="paragraph" w:styleId="Textoindependiente">
    <w:name w:val="Body Text"/>
    <w:basedOn w:val="Normal"/>
    <w:rsid w:val="00204235"/>
    <w:pPr>
      <w:jc w:val="both"/>
    </w:pPr>
    <w:rPr>
      <w:sz w:val="20"/>
      <w:szCs w:val="20"/>
      <w:lang w:eastAsia="es-ES"/>
    </w:rPr>
  </w:style>
  <w:style w:type="paragraph" w:styleId="Sangra2detindependiente">
    <w:name w:val="Body Text Indent 2"/>
    <w:basedOn w:val="Normal"/>
    <w:rsid w:val="00204235"/>
    <w:pPr>
      <w:ind w:left="142" w:hanging="76"/>
      <w:jc w:val="both"/>
    </w:pPr>
    <w:rPr>
      <w:szCs w:val="20"/>
      <w:lang w:val="es-ES" w:eastAsia="es-ES"/>
    </w:rPr>
  </w:style>
  <w:style w:type="paragraph" w:styleId="Textoindependiente2">
    <w:name w:val="Body Text 2"/>
    <w:basedOn w:val="Normal"/>
    <w:rsid w:val="00204235"/>
    <w:pPr>
      <w:jc w:val="both"/>
    </w:pPr>
    <w:rPr>
      <w:rFonts w:ascii="Tahoma" w:hAnsi="Tahoma"/>
      <w:sz w:val="28"/>
      <w:szCs w:val="20"/>
      <w:lang w:eastAsia="es-ES"/>
    </w:rPr>
  </w:style>
  <w:style w:type="paragraph" w:styleId="Textoindependiente3">
    <w:name w:val="Body Text 3"/>
    <w:basedOn w:val="Normal"/>
    <w:rsid w:val="002042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Cs w:val="20"/>
      <w:lang w:val="es-ES" w:eastAsia="es-ES"/>
    </w:rPr>
  </w:style>
  <w:style w:type="paragraph" w:styleId="Piedepgina">
    <w:name w:val="footer"/>
    <w:basedOn w:val="Normal"/>
    <w:rsid w:val="00734D2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34D2B"/>
  </w:style>
  <w:style w:type="character" w:customStyle="1" w:styleId="generaltitulos1">
    <w:name w:val="general_titulos1"/>
    <w:rsid w:val="00E310C6"/>
    <w:rPr>
      <w:rFonts w:ascii="Arial" w:hAnsi="Arial" w:cs="Arial" w:hint="default"/>
      <w:b/>
      <w:bCs/>
      <w:i w:val="0"/>
      <w:iCs w:val="0"/>
      <w:caps w:val="0"/>
      <w:smallCaps w:val="0"/>
      <w:sz w:val="20"/>
      <w:szCs w:val="20"/>
    </w:rPr>
  </w:style>
  <w:style w:type="character" w:customStyle="1" w:styleId="generaltexto1">
    <w:name w:val="general_texto1"/>
    <w:rsid w:val="00E310C6"/>
    <w:rPr>
      <w:rFonts w:ascii="Arial" w:hAnsi="Arial" w:cs="Arial" w:hint="default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H2">
    <w:name w:val="H2"/>
    <w:basedOn w:val="Normal"/>
    <w:next w:val="Normal"/>
    <w:rsid w:val="00551CCE"/>
    <w:pPr>
      <w:keepNext/>
      <w:spacing w:before="100" w:after="100"/>
      <w:outlineLvl w:val="2"/>
    </w:pPr>
    <w:rPr>
      <w:b/>
      <w:snapToGrid w:val="0"/>
      <w:sz w:val="3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89">
          <w:marLeft w:val="20"/>
          <w:marRight w:val="20"/>
          <w:marTop w:val="5"/>
          <w:marBottom w:val="5"/>
          <w:divBdr>
            <w:top w:val="single" w:sz="6" w:space="4" w:color="999999"/>
            <w:left w:val="single" w:sz="6" w:space="15" w:color="999999"/>
            <w:bottom w:val="single" w:sz="6" w:space="4" w:color="666666"/>
            <w:right w:val="single" w:sz="6" w:space="15" w:color="666666"/>
          </w:divBdr>
        </w:div>
      </w:divsChild>
    </w:div>
    <w:div w:id="616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7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Concursos para la provisión de cargos de Director de Unidades Ejecutoras </vt:lpstr>
    </vt:vector>
  </TitlesOfParts>
  <Company>RevolucionUnattended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Concursos para la provisión de cargos de Director de Unidades Ejecutoras</dc:title>
  <dc:creator>SECRETARIA IGEVET</dc:creator>
  <cp:lastModifiedBy>ExpeUEW7</cp:lastModifiedBy>
  <cp:revision>2</cp:revision>
  <cp:lastPrinted>2009-08-27T00:48:00Z</cp:lastPrinted>
  <dcterms:created xsi:type="dcterms:W3CDTF">2020-10-19T17:31:00Z</dcterms:created>
  <dcterms:modified xsi:type="dcterms:W3CDTF">2020-10-19T17:31:00Z</dcterms:modified>
</cp:coreProperties>
</file>